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F0" w:rsidRDefault="000751F0">
      <w:pPr>
        <w:pStyle w:val="a3"/>
        <w:spacing w:line="261" w:lineRule="auto"/>
      </w:pPr>
    </w:p>
    <w:p w:rsidR="000751F0" w:rsidRDefault="000751F0">
      <w:pPr>
        <w:pStyle w:val="a3"/>
        <w:spacing w:line="262" w:lineRule="auto"/>
      </w:pPr>
    </w:p>
    <w:p w:rsidR="000751F0" w:rsidRDefault="000751F0">
      <w:pPr>
        <w:pStyle w:val="a3"/>
        <w:spacing w:line="262" w:lineRule="auto"/>
      </w:pPr>
    </w:p>
    <w:p w:rsidR="000751F0" w:rsidRDefault="00A1488B">
      <w:pPr>
        <w:spacing w:before="176" w:line="413" w:lineRule="exact"/>
        <w:ind w:left="1357"/>
        <w:outlineLvl w:val="0"/>
        <w:rPr>
          <w:rFonts w:ascii="微软雅黑" w:eastAsia="微软雅黑" w:hAnsi="微软雅黑" w:cs="微软雅黑"/>
          <w:sz w:val="41"/>
          <w:szCs w:val="41"/>
          <w:lang w:eastAsia="zh-CN"/>
        </w:rPr>
      </w:pPr>
      <w:r>
        <w:rPr>
          <w:rFonts w:ascii="微软雅黑" w:eastAsia="微软雅黑" w:hAnsi="微软雅黑" w:cs="微软雅黑"/>
          <w:spacing w:val="23"/>
          <w:position w:val="-2"/>
          <w:sz w:val="41"/>
          <w:szCs w:val="41"/>
          <w:lang w:eastAsia="zh-CN"/>
        </w:rPr>
        <w:t>白河县大湾银矿有限责任公司</w:t>
      </w:r>
    </w:p>
    <w:p w:rsidR="000751F0" w:rsidRDefault="00A1488B">
      <w:pPr>
        <w:spacing w:before="376" w:line="415" w:lineRule="exact"/>
        <w:ind w:left="1531"/>
        <w:rPr>
          <w:rFonts w:ascii="微软雅黑" w:eastAsia="微软雅黑" w:hAnsi="微软雅黑" w:cs="微软雅黑"/>
          <w:sz w:val="41"/>
          <w:szCs w:val="41"/>
          <w:lang w:eastAsia="zh-CN"/>
        </w:rPr>
      </w:pPr>
      <w:r>
        <w:rPr>
          <w:rFonts w:ascii="微软雅黑" w:eastAsia="微软雅黑" w:hAnsi="微软雅黑" w:cs="微软雅黑"/>
          <w:spacing w:val="28"/>
          <w:position w:val="-2"/>
          <w:sz w:val="41"/>
          <w:szCs w:val="41"/>
          <w:lang w:eastAsia="zh-CN"/>
        </w:rPr>
        <w:t>土壤、地下水监测工作方案</w:t>
      </w: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pStyle w:val="a3"/>
        <w:spacing w:line="241" w:lineRule="auto"/>
        <w:rPr>
          <w:lang w:eastAsia="zh-CN"/>
        </w:rPr>
      </w:pPr>
    </w:p>
    <w:p w:rsidR="000751F0" w:rsidRDefault="000751F0">
      <w:pPr>
        <w:pStyle w:val="a3"/>
        <w:spacing w:line="241" w:lineRule="auto"/>
        <w:rPr>
          <w:lang w:eastAsia="zh-CN"/>
        </w:rPr>
      </w:pPr>
    </w:p>
    <w:p w:rsidR="000751F0" w:rsidRDefault="000751F0">
      <w:pPr>
        <w:pStyle w:val="a3"/>
        <w:spacing w:line="241" w:lineRule="auto"/>
        <w:rPr>
          <w:lang w:eastAsia="zh-CN"/>
        </w:rPr>
      </w:pPr>
    </w:p>
    <w:p w:rsidR="000751F0" w:rsidRDefault="000751F0">
      <w:pPr>
        <w:pStyle w:val="a3"/>
        <w:spacing w:line="241" w:lineRule="auto"/>
        <w:rPr>
          <w:lang w:eastAsia="zh-CN"/>
        </w:rPr>
      </w:pPr>
    </w:p>
    <w:p w:rsidR="000751F0" w:rsidRDefault="00A1488B">
      <w:pPr>
        <w:spacing w:before="146" w:line="348" w:lineRule="exact"/>
        <w:ind w:left="1939"/>
        <w:rPr>
          <w:rFonts w:ascii="微软雅黑" w:eastAsia="微软雅黑" w:hAnsi="微软雅黑" w:cs="微软雅黑"/>
          <w:sz w:val="34"/>
          <w:szCs w:val="34"/>
          <w:lang w:eastAsia="zh-CN"/>
        </w:rPr>
      </w:pPr>
      <w:r>
        <w:rPr>
          <w:rFonts w:ascii="微软雅黑" w:eastAsia="微软雅黑" w:hAnsi="微软雅黑" w:cs="微软雅黑"/>
          <w:spacing w:val="4"/>
          <w:position w:val="-1"/>
          <w:sz w:val="34"/>
          <w:szCs w:val="34"/>
          <w:lang w:eastAsia="zh-CN"/>
        </w:rPr>
        <w:t>白河县大湾银矿有限责任公司</w:t>
      </w:r>
    </w:p>
    <w:p w:rsidR="000751F0" w:rsidRDefault="00A1488B">
      <w:pPr>
        <w:spacing w:before="322" w:line="339" w:lineRule="exact"/>
        <w:ind w:left="3254"/>
        <w:rPr>
          <w:rFonts w:ascii="微软雅黑" w:eastAsia="微软雅黑" w:hAnsi="微软雅黑" w:cs="微软雅黑"/>
          <w:sz w:val="33"/>
          <w:szCs w:val="33"/>
          <w:lang w:eastAsia="zh-CN"/>
        </w:rPr>
      </w:pPr>
      <w:r>
        <w:rPr>
          <w:rFonts w:ascii="微软雅黑" w:eastAsia="微软雅黑" w:hAnsi="微软雅黑" w:cs="微软雅黑"/>
          <w:spacing w:val="16"/>
          <w:position w:val="-1"/>
          <w:sz w:val="33"/>
          <w:szCs w:val="33"/>
          <w:lang w:eastAsia="zh-CN"/>
        </w:rPr>
        <w:t>2024年4月</w:t>
      </w:r>
    </w:p>
    <w:p w:rsidR="000751F0" w:rsidRDefault="000751F0">
      <w:pPr>
        <w:spacing w:line="339" w:lineRule="exact"/>
        <w:rPr>
          <w:rFonts w:ascii="微软雅黑" w:eastAsia="微软雅黑" w:hAnsi="微软雅黑" w:cs="微软雅黑"/>
          <w:sz w:val="33"/>
          <w:szCs w:val="33"/>
          <w:lang w:eastAsia="zh-CN"/>
        </w:rPr>
        <w:sectPr w:rsidR="000751F0">
          <w:pgSz w:w="11907" w:h="16839"/>
          <w:pgMar w:top="1431" w:right="1785" w:bottom="0" w:left="1785" w:header="0" w:footer="0" w:gutter="0"/>
          <w:cols w:space="720"/>
        </w:sectPr>
      </w:pPr>
    </w:p>
    <w:sdt>
      <w:sdtPr>
        <w:id w:val="200478056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0751F0" w:rsidRDefault="00A1488B">
          <w:pPr>
            <w:spacing w:before="335" w:line="227" w:lineRule="auto"/>
            <w:ind w:left="3842"/>
            <w:rPr>
              <w:rFonts w:ascii="宋体" w:eastAsia="宋体" w:hAnsi="宋体" w:cs="宋体"/>
              <w:sz w:val="31"/>
              <w:szCs w:val="31"/>
              <w:lang w:eastAsia="zh-CN"/>
            </w:rPr>
          </w:pPr>
          <w:r>
            <w:rPr>
              <w:rFonts w:ascii="宋体" w:eastAsia="宋体" w:hAnsi="宋体" w:cs="宋体"/>
              <w:spacing w:val="-33"/>
              <w:sz w:val="31"/>
              <w:szCs w:val="31"/>
              <w:lang w:eastAsia="zh-CN"/>
              <w14:textOutline w14:w="5791" w14:cap="flat" w14:cmpd="sng" w14:algn="ctr">
                <w14:solidFill>
                  <w14:srgbClr w14:val="000000"/>
                </w14:solidFill>
                <w14:prstDash w14:val="solid"/>
                <w14:miter w14:lim="10"/>
              </w14:textOutline>
            </w:rPr>
            <w:t>目</w:t>
          </w:r>
          <w:r>
            <w:rPr>
              <w:rFonts w:ascii="宋体" w:eastAsia="宋体" w:hAnsi="宋体" w:cs="宋体"/>
              <w:spacing w:val="20"/>
              <w:sz w:val="31"/>
              <w:szCs w:val="31"/>
              <w:lang w:eastAsia="zh-CN"/>
            </w:rPr>
            <w:t xml:space="preserve"> </w:t>
          </w:r>
          <w:r>
            <w:rPr>
              <w:rFonts w:ascii="宋体" w:eastAsia="宋体" w:hAnsi="宋体" w:cs="宋体"/>
              <w:spacing w:val="-33"/>
              <w:sz w:val="31"/>
              <w:szCs w:val="31"/>
              <w:lang w:eastAsia="zh-CN"/>
              <w14:textOutline w14:w="5791" w14:cap="flat" w14:cmpd="sng" w14:algn="ctr">
                <w14:solidFill>
                  <w14:srgbClr w14:val="000000"/>
                </w14:solidFill>
                <w14:prstDash w14:val="solid"/>
                <w14:miter w14:lim="10"/>
              </w14:textOutline>
            </w:rPr>
            <w:t>录</w:t>
          </w:r>
        </w:p>
        <w:p w:rsidR="000751F0" w:rsidRDefault="000751F0">
          <w:pPr>
            <w:pStyle w:val="a3"/>
            <w:spacing w:line="297" w:lineRule="auto"/>
            <w:rPr>
              <w:lang w:eastAsia="zh-CN"/>
            </w:rPr>
          </w:pPr>
        </w:p>
        <w:p w:rsidR="000751F0" w:rsidRDefault="00501519">
          <w:pPr>
            <w:tabs>
              <w:tab w:val="right" w:leader="dot" w:pos="8320"/>
            </w:tabs>
            <w:spacing w:before="91" w:line="199" w:lineRule="auto"/>
            <w:ind w:left="18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zh-CN"/>
              </w:rPr>
              <w:t>1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5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3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工作背景</w:t>
            </w:r>
            <w:r w:rsidR="00A1488B">
              <w:rPr>
                <w:rFonts w:ascii="FangSong" w:eastAsia="FangSong" w:hAnsi="FangSong" w:cs="FangSong"/>
                <w:spacing w:val="-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0"/>
                <w:w w:val="125"/>
                <w:sz w:val="28"/>
                <w:szCs w:val="28"/>
                <w:lang w:eastAsia="zh-CN"/>
              </w:rPr>
              <w:t>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0" w:line="185" w:lineRule="auto"/>
            <w:ind w:left="452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" w:history="1">
            <w:r w:rsidR="00A148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1.1</w:t>
            </w:r>
            <w:r w:rsidR="00A1488B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工作由来</w:t>
            </w:r>
            <w:r w:rsidR="00A1488B">
              <w:rPr>
                <w:rFonts w:ascii="FangSong" w:eastAsia="FangSong" w:hAnsi="FangSong" w:cs="FangSong"/>
                <w:spacing w:val="-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65"/>
                <w:w w:val="107"/>
                <w:sz w:val="28"/>
                <w:szCs w:val="28"/>
                <w:lang w:eastAsia="zh-CN"/>
              </w:rPr>
              <w:t>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4" w:line="185" w:lineRule="auto"/>
            <w:ind w:left="452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3" w:history="1">
            <w:r w:rsidR="00A148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1.2</w:t>
            </w:r>
            <w:r w:rsidR="00A1488B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监测范围</w:t>
            </w:r>
            <w:r w:rsidR="00A1488B">
              <w:rPr>
                <w:rFonts w:ascii="FangSong" w:eastAsia="FangSong" w:hAnsi="FangSong" w:cs="FangSong"/>
                <w:spacing w:val="-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65"/>
                <w:w w:val="107"/>
                <w:sz w:val="28"/>
                <w:szCs w:val="28"/>
                <w:lang w:eastAsia="zh-CN"/>
              </w:rPr>
              <w:t>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1" w:line="185" w:lineRule="auto"/>
            <w:ind w:left="452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4" w:history="1">
            <w:r w:rsidR="00A148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1.3</w:t>
            </w:r>
            <w:r w:rsidR="00A1488B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工作内容</w:t>
            </w:r>
            <w:r w:rsidR="00A1488B">
              <w:rPr>
                <w:rFonts w:ascii="FangSong" w:eastAsia="FangSong" w:hAnsi="FangSong" w:cs="FangSong"/>
                <w:spacing w:val="-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65"/>
                <w:w w:val="107"/>
                <w:sz w:val="28"/>
                <w:szCs w:val="28"/>
                <w:lang w:eastAsia="zh-CN"/>
              </w:rPr>
              <w:t>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52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5" w:history="1">
            <w:r w:rsidR="00A148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1.4</w:t>
            </w:r>
            <w:r w:rsidR="00A1488B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工作依据</w:t>
            </w:r>
            <w:r w:rsidR="00A1488B">
              <w:rPr>
                <w:rFonts w:ascii="FangSong" w:eastAsia="FangSong" w:hAnsi="FangSong" w:cs="FangSong"/>
                <w:spacing w:val="-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24"/>
                <w:w w:val="136"/>
                <w:sz w:val="28"/>
                <w:szCs w:val="28"/>
                <w:lang w:eastAsia="zh-CN"/>
              </w:rPr>
              <w:t>2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202" w:line="199" w:lineRule="auto"/>
            <w:ind w:left="6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6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zh-CN"/>
              </w:rPr>
              <w:t>2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37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企业概况</w:t>
            </w:r>
            <w:r w:rsidR="00A1488B">
              <w:rPr>
                <w:rFonts w:ascii="FangSong" w:eastAsia="FangSong" w:hAnsi="FangSong" w:cs="FangSong"/>
                <w:spacing w:val="-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26"/>
                <w:w w:val="135"/>
                <w:sz w:val="28"/>
                <w:szCs w:val="28"/>
                <w:lang w:eastAsia="zh-CN"/>
              </w:rPr>
              <w:t>2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3" w:line="185" w:lineRule="auto"/>
            <w:ind w:left="425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7" w:history="1">
            <w:r w:rsidR="00A1488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zh-CN"/>
              </w:rPr>
              <w:t>2.1</w:t>
            </w:r>
            <w:r w:rsidR="00A1488B">
              <w:rPr>
                <w:rFonts w:ascii="Times New Roman" w:eastAsia="Times New Roman" w:hAnsi="Times New Roman" w:cs="Times New Roman"/>
                <w:spacing w:val="39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4"/>
                <w:sz w:val="28"/>
                <w:szCs w:val="28"/>
                <w:lang w:eastAsia="zh-CN"/>
              </w:rPr>
              <w:t>企业基本信息</w:t>
            </w:r>
            <w:r w:rsidR="00A1488B">
              <w:rPr>
                <w:rFonts w:ascii="FangSong" w:eastAsia="FangSong" w:hAnsi="FangSong" w:cs="FangSong"/>
                <w:spacing w:val="-73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25"/>
                <w:w w:val="135"/>
                <w:sz w:val="28"/>
                <w:szCs w:val="28"/>
                <w:lang w:eastAsia="zh-CN"/>
              </w:rPr>
              <w:t>2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25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8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2.2</w:t>
            </w:r>
            <w:r w:rsidR="00A1488B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环评手续履行情况及工程组成情况</w:t>
            </w:r>
            <w:r w:rsidR="00A1488B">
              <w:rPr>
                <w:rFonts w:ascii="FangSong" w:eastAsia="FangSong" w:hAnsi="FangSong" w:cs="FangSong"/>
                <w:spacing w:val="-5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39"/>
                <w:w w:val="125"/>
                <w:sz w:val="28"/>
                <w:szCs w:val="28"/>
                <w:lang w:eastAsia="zh-CN"/>
              </w:rPr>
              <w:t>3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25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9" w:history="1">
            <w:r w:rsidR="00A1488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zh-CN"/>
              </w:rPr>
              <w:t>2.3</w:t>
            </w:r>
            <w:r w:rsidR="00A1488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4"/>
                <w:sz w:val="28"/>
                <w:szCs w:val="28"/>
                <w:lang w:eastAsia="zh-CN"/>
              </w:rPr>
              <w:t>污染源调查分析</w:t>
            </w:r>
            <w:r w:rsidR="00A1488B">
              <w:rPr>
                <w:rFonts w:ascii="FangSong" w:eastAsia="FangSong" w:hAnsi="FangSong" w:cs="FangSong"/>
                <w:spacing w:val="-43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39"/>
                <w:w w:val="125"/>
                <w:sz w:val="28"/>
                <w:szCs w:val="28"/>
                <w:lang w:eastAsia="zh-CN"/>
              </w:rPr>
              <w:t>5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5" w:line="185" w:lineRule="auto"/>
            <w:ind w:left="425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0" w:history="1">
            <w:r w:rsidR="00A1488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zh-CN"/>
              </w:rPr>
              <w:t>2.4</w:t>
            </w:r>
            <w:r w:rsidR="00A1488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5"/>
                <w:sz w:val="28"/>
                <w:szCs w:val="28"/>
                <w:lang w:eastAsia="zh-CN"/>
              </w:rPr>
              <w:t>企业已有环境监测情况</w:t>
            </w:r>
            <w:r w:rsidR="00A1488B">
              <w:rPr>
                <w:rFonts w:ascii="FangSong" w:eastAsia="FangSong" w:hAnsi="FangSong" w:cs="FangSong"/>
                <w:spacing w:val="-4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0"/>
                <w:w w:val="125"/>
                <w:sz w:val="28"/>
                <w:szCs w:val="28"/>
                <w:lang w:eastAsia="zh-CN"/>
              </w:rPr>
              <w:t>7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201" w:line="199" w:lineRule="auto"/>
            <w:ind w:left="4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1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zh-CN"/>
              </w:rPr>
              <w:t>3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37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3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项目区概况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38"/>
                <w:w w:val="126"/>
                <w:sz w:val="28"/>
                <w:szCs w:val="28"/>
                <w:lang w:eastAsia="zh-CN"/>
              </w:rPr>
              <w:t>8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1" w:line="185" w:lineRule="auto"/>
            <w:ind w:left="431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2" w:history="1">
            <w:r w:rsidR="00A1488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zh-CN"/>
              </w:rPr>
              <w:t>3.1</w:t>
            </w:r>
            <w:r w:rsidR="00A1488B">
              <w:rPr>
                <w:rFonts w:ascii="FangSong" w:eastAsia="FangSong" w:hAnsi="FangSong" w:cs="FangSong"/>
                <w:spacing w:val="5"/>
                <w:sz w:val="28"/>
                <w:szCs w:val="28"/>
                <w:lang w:eastAsia="zh-CN"/>
              </w:rPr>
              <w:t>地层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0"/>
                <w:w w:val="125"/>
                <w:sz w:val="28"/>
                <w:szCs w:val="28"/>
                <w:lang w:eastAsia="zh-CN"/>
              </w:rPr>
              <w:t>8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4" w:line="185" w:lineRule="auto"/>
            <w:ind w:left="431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3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3.2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地质构造</w:t>
            </w:r>
            <w:r w:rsidR="00A1488B">
              <w:rPr>
                <w:rFonts w:ascii="FangSong" w:eastAsia="FangSong" w:hAnsi="FangSong" w:cs="FangSong"/>
                <w:spacing w:val="-49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0"/>
                <w:w w:val="125"/>
                <w:sz w:val="28"/>
                <w:szCs w:val="28"/>
                <w:lang w:eastAsia="zh-CN"/>
              </w:rPr>
              <w:t>9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31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4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3.3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气象、气候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2"/>
                <w:w w:val="103"/>
                <w:sz w:val="28"/>
                <w:szCs w:val="28"/>
                <w:lang w:eastAsia="zh-CN"/>
              </w:rPr>
              <w:t>10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31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5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3.4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水文地质</w:t>
            </w:r>
            <w:r w:rsidR="00A1488B">
              <w:rPr>
                <w:rFonts w:ascii="FangSong" w:eastAsia="FangSong" w:hAnsi="FangSong" w:cs="FangSong"/>
                <w:spacing w:val="-49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zh-CN"/>
              </w:rPr>
              <w:t>11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2" w:line="185" w:lineRule="auto"/>
            <w:ind w:left="431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6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3.5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土壤、植被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zh-CN"/>
              </w:rPr>
              <w:t>11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204" w:line="199" w:lineRule="auto"/>
            <w:ind w:left="7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7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zh-CN"/>
              </w:rPr>
              <w:t>4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5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重点场所及重点设施设备情况</w:t>
            </w:r>
            <w:r w:rsidR="00A1488B">
              <w:rPr>
                <w:rFonts w:ascii="FangSong" w:eastAsia="FangSong" w:hAnsi="FangSong" w:cs="FangSong"/>
                <w:spacing w:val="-39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25"/>
                <w:w w:val="115"/>
                <w:sz w:val="28"/>
                <w:szCs w:val="28"/>
                <w:lang w:eastAsia="zh-CN"/>
              </w:rPr>
              <w:t>12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1" w:line="199" w:lineRule="auto"/>
            <w:ind w:left="9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8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zh-CN"/>
              </w:rPr>
              <w:t>5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5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重点监测单元识别与分类</w:t>
            </w:r>
            <w:r w:rsidR="00A1488B">
              <w:rPr>
                <w:rFonts w:ascii="FangSong" w:eastAsia="FangSong" w:hAnsi="FangSong" w:cs="FangSong"/>
                <w:spacing w:val="-93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25"/>
                <w:w w:val="115"/>
                <w:sz w:val="28"/>
                <w:szCs w:val="28"/>
                <w:lang w:eastAsia="zh-CN"/>
              </w:rPr>
              <w:t>14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0" w:line="185" w:lineRule="auto"/>
            <w:ind w:left="433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19" w:history="1">
            <w:r w:rsidR="00A1488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5.1</w:t>
            </w:r>
            <w:r w:rsidR="00A1488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2"/>
                <w:sz w:val="28"/>
                <w:szCs w:val="28"/>
                <w:lang w:eastAsia="zh-CN"/>
              </w:rPr>
              <w:t>重点单元情况</w:t>
            </w:r>
            <w:r w:rsidR="00A1488B">
              <w:rPr>
                <w:rFonts w:ascii="FangSong" w:eastAsia="FangSong" w:hAnsi="FangSong" w:cs="FangSong"/>
                <w:spacing w:val="-73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38"/>
                <w:w w:val="106"/>
                <w:sz w:val="28"/>
                <w:szCs w:val="28"/>
                <w:lang w:eastAsia="zh-CN"/>
              </w:rPr>
              <w:t>14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5" w:line="185" w:lineRule="auto"/>
            <w:ind w:left="433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0" w:history="1">
            <w:r w:rsidR="00A1488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zh-CN"/>
              </w:rPr>
              <w:t>5.2</w:t>
            </w:r>
            <w:r w:rsidR="00A1488B">
              <w:rPr>
                <w:rFonts w:ascii="Times New Roman" w:eastAsia="Times New Roman" w:hAnsi="Times New Roman" w:cs="Times New Roman"/>
                <w:spacing w:val="38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5"/>
                <w:sz w:val="28"/>
                <w:szCs w:val="28"/>
                <w:lang w:eastAsia="zh-CN"/>
              </w:rPr>
              <w:t>识别与分类结果及原因</w:t>
            </w:r>
            <w:r w:rsidR="00A1488B">
              <w:rPr>
                <w:rFonts w:ascii="FangSong" w:eastAsia="FangSong" w:hAnsi="FangSong" w:cs="FangSong"/>
                <w:spacing w:val="-4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zh-CN"/>
              </w:rPr>
              <w:t>15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81" w:line="185" w:lineRule="auto"/>
            <w:ind w:left="433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1" w:history="1">
            <w:r w:rsidR="00A1488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5.3</w:t>
            </w:r>
            <w:r w:rsidR="00A1488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1"/>
                <w:sz w:val="28"/>
                <w:szCs w:val="28"/>
                <w:lang w:eastAsia="zh-CN"/>
              </w:rPr>
              <w:t>关注污染物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3"/>
                <w:w w:val="102"/>
                <w:sz w:val="28"/>
                <w:szCs w:val="28"/>
                <w:lang w:eastAsia="zh-CN"/>
              </w:rPr>
              <w:t>16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202" w:line="199" w:lineRule="auto"/>
            <w:ind w:left="10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2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zh-CN"/>
              </w:rPr>
              <w:t>6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5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土壤和地下水监测点位布设方案</w:t>
            </w:r>
            <w:r w:rsidR="00A1488B">
              <w:rPr>
                <w:rFonts w:ascii="FangSong" w:eastAsia="FangSong" w:hAnsi="FangSong" w:cs="FangSong"/>
                <w:spacing w:val="-92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27"/>
                <w:w w:val="114"/>
                <w:sz w:val="28"/>
                <w:szCs w:val="28"/>
                <w:lang w:eastAsia="zh-CN"/>
              </w:rPr>
              <w:t>16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3" w:line="199" w:lineRule="auto"/>
            <w:ind w:left="432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3" w:history="1"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6.1</w:t>
            </w:r>
            <w:r w:rsidR="00A1488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重点单元及相应监测点</w:t>
            </w:r>
            <w:r w:rsidR="00A148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/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</w:rPr>
              <w:t>监测井的布设位置</w:t>
            </w:r>
            <w:r w:rsidR="00A1488B">
              <w:rPr>
                <w:rFonts w:ascii="FangSong" w:eastAsia="FangSong" w:hAnsi="FangSong" w:cs="FangSong"/>
                <w:spacing w:val="-65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spacing w:val="43"/>
                <w:w w:val="102"/>
                <w:sz w:val="28"/>
                <w:szCs w:val="28"/>
                <w:lang w:eastAsia="zh-CN"/>
              </w:rPr>
              <w:t>16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1" w:line="199" w:lineRule="auto"/>
            <w:ind w:left="9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4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zh-CN"/>
              </w:rPr>
              <w:t>7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2"/>
                <w:w w:val="101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6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样品采集、保存、流转与制备</w:t>
            </w:r>
            <w:r w:rsidR="00A1488B">
              <w:rPr>
                <w:rFonts w:ascii="FangSong" w:eastAsia="FangSong" w:hAnsi="FangSong" w:cs="FangSong"/>
                <w:spacing w:val="-40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13"/>
                <w:w w:val="124"/>
                <w:sz w:val="28"/>
                <w:szCs w:val="28"/>
                <w:lang w:eastAsia="zh-CN"/>
              </w:rPr>
              <w:t>22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0" w:line="199" w:lineRule="auto"/>
            <w:ind w:left="9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5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zh-CN"/>
              </w:rPr>
              <w:t>8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3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监测结果及分析</w:t>
            </w:r>
            <w:r w:rsidR="00A1488B">
              <w:rPr>
                <w:rFonts w:ascii="FangSong" w:eastAsia="FangSong" w:hAnsi="FangSong" w:cs="FangSong"/>
                <w:spacing w:val="-46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15"/>
                <w:w w:val="122"/>
                <w:sz w:val="28"/>
                <w:szCs w:val="28"/>
                <w:lang w:eastAsia="zh-CN"/>
              </w:rPr>
              <w:t>26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1" w:line="199" w:lineRule="auto"/>
            <w:ind w:left="8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6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eastAsia="zh-CN"/>
              </w:rPr>
              <w:t>9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47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4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质量保证及质量控制</w:t>
            </w:r>
            <w:r w:rsidR="00A1488B">
              <w:rPr>
                <w:rFonts w:ascii="FangSong" w:eastAsia="FangSong" w:hAnsi="FangSong" w:cs="FangSong"/>
                <w:spacing w:val="-67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13"/>
                <w:w w:val="124"/>
                <w:sz w:val="28"/>
                <w:szCs w:val="28"/>
                <w:lang w:eastAsia="zh-CN"/>
              </w:rPr>
              <w:t>36</w:t>
            </w:r>
          </w:hyperlink>
        </w:p>
        <w:p w:rsidR="000751F0" w:rsidRDefault="00501519">
          <w:pPr>
            <w:tabs>
              <w:tab w:val="right" w:leader="dot" w:pos="8320"/>
            </w:tabs>
            <w:spacing w:before="183" w:line="235" w:lineRule="auto"/>
            <w:ind w:left="18"/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</w:pPr>
          <w:hyperlink w:anchor="bookmark27" w:history="1">
            <w:r w:rsidR="00A1488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zh-CN"/>
              </w:rPr>
              <w:t>10</w:t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38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pacing w:val="-5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建议</w:t>
            </w:r>
            <w:r w:rsidR="00A1488B">
              <w:rPr>
                <w:rFonts w:ascii="FangSong" w:eastAsia="FangSong" w:hAnsi="FangSong" w:cs="FangSong"/>
                <w:spacing w:val="-89"/>
                <w:sz w:val="28"/>
                <w:szCs w:val="28"/>
                <w:lang w:eastAsia="zh-CN"/>
              </w:rPr>
              <w:t xml:space="preserve"> </w:t>
            </w:r>
            <w:r w:rsidR="00A1488B"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ab/>
            </w:r>
            <w:r w:rsidR="00A1488B">
              <w:rPr>
                <w:rFonts w:ascii="Times New Roman" w:eastAsia="Times New Roman" w:hAnsi="Times New Roman" w:cs="Times New Roman"/>
                <w:b/>
                <w:bCs/>
                <w:spacing w:val="13"/>
                <w:w w:val="124"/>
                <w:sz w:val="28"/>
                <w:szCs w:val="28"/>
                <w:lang w:eastAsia="zh-CN"/>
              </w:rPr>
              <w:t>39</w:t>
            </w:r>
          </w:hyperlink>
        </w:p>
      </w:sdtContent>
    </w:sdt>
    <w:p w:rsidR="000751F0" w:rsidRDefault="000751F0">
      <w:pPr>
        <w:spacing w:line="235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751F0">
          <w:pgSz w:w="11907" w:h="16839"/>
          <w:pgMar w:top="1431" w:right="1785" w:bottom="0" w:left="1785" w:header="0" w:footer="0" w:gutter="0"/>
          <w:cols w:space="720"/>
        </w:sectPr>
      </w:pPr>
    </w:p>
    <w:p w:rsidR="000751F0" w:rsidRDefault="00A1488B">
      <w:pPr>
        <w:spacing w:before="63" w:line="620" w:lineRule="exact"/>
        <w:ind w:left="152"/>
        <w:rPr>
          <w:rFonts w:ascii="FangSong" w:eastAsia="FangSong" w:hAnsi="FangSong" w:cs="FangSong"/>
          <w:sz w:val="31"/>
          <w:szCs w:val="31"/>
          <w:lang w:eastAsia="zh-CN"/>
        </w:rPr>
      </w:pPr>
      <w:bookmarkStart w:id="0" w:name="bookmark1"/>
      <w:bookmarkStart w:id="1" w:name="bookmark2"/>
      <w:bookmarkEnd w:id="0"/>
      <w:bookmarkEnd w:id="1"/>
      <w:r>
        <w:rPr>
          <w:rFonts w:ascii="Times New Roman" w:eastAsia="Times New Roman" w:hAnsi="Times New Roman" w:cs="Times New Roman"/>
          <w:b/>
          <w:bCs/>
          <w:spacing w:val="5"/>
          <w:position w:val="23"/>
          <w:sz w:val="31"/>
          <w:szCs w:val="31"/>
          <w:lang w:eastAsia="zh-CN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pacing w:val="49"/>
          <w:w w:val="101"/>
          <w:position w:val="2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position w:val="23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工作背景</w:t>
      </w:r>
    </w:p>
    <w:p w:rsidR="000751F0" w:rsidRDefault="00A1488B">
      <w:pPr>
        <w:spacing w:before="1" w:line="215" w:lineRule="auto"/>
        <w:ind w:left="15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1.1</w:t>
      </w:r>
      <w:r>
        <w:rPr>
          <w:rFonts w:ascii="Times New Roman" w:eastAsia="Times New Roman" w:hAnsi="Times New Roman" w:cs="Times New Roman"/>
          <w:b/>
          <w:bCs/>
          <w:spacing w:val="4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工作由来</w:t>
      </w:r>
    </w:p>
    <w:p w:rsidR="000751F0" w:rsidRPr="00A1488B" w:rsidRDefault="00A1488B" w:rsidP="00A1488B">
      <w:pPr>
        <w:spacing w:before="235" w:line="359" w:lineRule="auto"/>
        <w:ind w:right="215" w:firstLine="706"/>
        <w:rPr>
          <w:rFonts w:asciiTheme="minorEastAsia" w:hAnsiTheme="minorEastAsia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 xml:space="preserve">2023 </w:t>
      </w:r>
      <w:r>
        <w:rPr>
          <w:rFonts w:ascii="FangSong" w:eastAsia="FangSong" w:hAnsi="FangSong" w:cs="FangSong"/>
          <w:spacing w:val="-15"/>
          <w:sz w:val="30"/>
          <w:szCs w:val="30"/>
          <w:lang w:eastAsia="zh-CN"/>
        </w:rPr>
        <w:t>年</w:t>
      </w: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 xml:space="preserve">4 </w:t>
      </w:r>
      <w:r>
        <w:rPr>
          <w:rFonts w:ascii="FangSong" w:eastAsia="FangSong" w:hAnsi="FangSong" w:cs="FangSong"/>
          <w:spacing w:val="-15"/>
          <w:sz w:val="30"/>
          <w:szCs w:val="30"/>
          <w:lang w:eastAsia="zh-CN"/>
        </w:rPr>
        <w:t>月</w:t>
      </w:r>
      <w:r>
        <w:rPr>
          <w:rFonts w:ascii="FangSong" w:eastAsia="FangSong" w:hAnsi="FangSong" w:cs="FangSong"/>
          <w:spacing w:val="-6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>12</w:t>
      </w:r>
      <w:r>
        <w:rPr>
          <w:rFonts w:ascii="Times New Roman" w:eastAsia="Times New Roman" w:hAnsi="Times New Roman" w:cs="Times New Roman"/>
          <w:spacing w:val="4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5"/>
          <w:sz w:val="30"/>
          <w:szCs w:val="30"/>
          <w:lang w:eastAsia="zh-CN"/>
        </w:rPr>
        <w:t>日，安康市生态环境局印发了《安康市</w:t>
      </w: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 xml:space="preserve">2023 </w:t>
      </w:r>
      <w:r>
        <w:rPr>
          <w:rFonts w:ascii="FangSong" w:eastAsia="FangSong" w:hAnsi="FangSong" w:cs="FangSong"/>
          <w:spacing w:val="-15"/>
          <w:sz w:val="30"/>
          <w:szCs w:val="30"/>
          <w:lang w:eastAsia="zh-CN"/>
        </w:rPr>
        <w:t>年环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境监管重点单位名录的通知》，</w:t>
      </w:r>
      <w:r>
        <w:rPr>
          <w:rFonts w:ascii="FangSong" w:eastAsia="FangSong" w:hAnsi="FangSong" w:cs="FangSong"/>
          <w:spacing w:val="9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根据生态环境部《环境监管重点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单位名录管理办法》，结合安康市实际情况，确定了</w:t>
      </w:r>
      <w:r>
        <w:rPr>
          <w:rFonts w:ascii="FangSong" w:eastAsia="FangSong" w:hAnsi="FangSong" w:cs="FangSong"/>
          <w:spacing w:val="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116</w:t>
      </w:r>
      <w:r>
        <w:rPr>
          <w:rFonts w:ascii="Times New Roman" w:eastAsia="Times New Roman" w:hAnsi="Times New Roman" w:cs="Times New Roman"/>
          <w:spacing w:val="20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家环境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监管重点单位，其中涉及水环境</w:t>
      </w:r>
      <w:r>
        <w:rPr>
          <w:rFonts w:ascii="FangSong" w:eastAsia="FangSong" w:hAnsi="FangSong" w:cs="FangSong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 xml:space="preserve">35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家，大气环境</w:t>
      </w:r>
      <w:r>
        <w:rPr>
          <w:rFonts w:ascii="FangSong" w:eastAsia="FangSong" w:hAnsi="FangSong" w:cs="FangSong"/>
          <w:spacing w:val="-5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 xml:space="preserve">46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家，土壤环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境</w:t>
      </w:r>
      <w:r>
        <w:rPr>
          <w:rFonts w:ascii="FangSong" w:eastAsia="FangSong" w:hAnsi="FangSong" w:cs="FangSong"/>
          <w:spacing w:val="-2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 xml:space="preserve">19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家，地下水环境</w:t>
      </w:r>
      <w:r>
        <w:rPr>
          <w:rFonts w:ascii="FangSong" w:eastAsia="FangSong" w:hAnsi="FangSong" w:cs="FangSong"/>
          <w:spacing w:val="-4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 xml:space="preserve">7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家，环境风险监管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重点单位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 xml:space="preserve">25 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家。</w:t>
      </w:r>
      <w:r>
        <w:rPr>
          <w:rFonts w:asciiTheme="minorEastAsia" w:hAnsiTheme="minorEastAsia" w:cs="FangSong" w:hint="eastAsia"/>
          <w:spacing w:val="1"/>
          <w:sz w:val="30"/>
          <w:szCs w:val="30"/>
          <w:lang w:eastAsia="zh-CN"/>
        </w:rPr>
        <w:t>白河县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 xml:space="preserve">大湾银矿有限责任公司被列入《安康市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2023</w:t>
      </w:r>
      <w:r>
        <w:rPr>
          <w:rFonts w:ascii="Times New Roman" w:eastAsia="Times New Roman" w:hAnsi="Times New Roman" w:cs="Times New Roman"/>
          <w:spacing w:val="7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年环境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监管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重点单位名录》的土壤污染重点监管单位，需要完成土壤自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行监</w:t>
      </w:r>
    </w:p>
    <w:p w:rsidR="000751F0" w:rsidRDefault="00A1488B">
      <w:pPr>
        <w:spacing w:before="1" w:line="215" w:lineRule="auto"/>
        <w:ind w:left="15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测方案的制定，建立并落实隐患排查制度。</w:t>
      </w:r>
    </w:p>
    <w:p w:rsidR="000751F0" w:rsidRDefault="00A1488B">
      <w:pPr>
        <w:spacing w:before="232" w:line="583" w:lineRule="exact"/>
        <w:ind w:left="75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据此，白河县大湾银矿有限责任公司编制了《白河县大</w:t>
      </w: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t>湾银</w:t>
      </w:r>
    </w:p>
    <w:p w:rsidR="000751F0" w:rsidRDefault="00A1488B">
      <w:pPr>
        <w:spacing w:line="218" w:lineRule="auto"/>
        <w:ind w:left="15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矿有限责任公司土壤、地下水监测方案》。</w:t>
      </w:r>
    </w:p>
    <w:p w:rsidR="000751F0" w:rsidRDefault="00A1488B">
      <w:pPr>
        <w:spacing w:before="229" w:line="219" w:lineRule="auto"/>
        <w:ind w:left="151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2" w:name="bookmark3"/>
      <w:bookmarkEnd w:id="2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1.2</w:t>
      </w:r>
      <w:r>
        <w:rPr>
          <w:rFonts w:ascii="Times New Roman" w:eastAsia="Times New Roman" w:hAnsi="Times New Roman" w:cs="Times New Roman"/>
          <w:b/>
          <w:bCs/>
          <w:spacing w:val="4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监测范围</w:t>
      </w:r>
    </w:p>
    <w:p w:rsidR="000751F0" w:rsidRDefault="00A1488B">
      <w:pPr>
        <w:spacing w:before="230" w:line="218" w:lineRule="auto"/>
        <w:ind w:left="75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本次监测范围为白河县大湾银矿有限责任公司选矿区。</w:t>
      </w:r>
    </w:p>
    <w:p w:rsidR="000751F0" w:rsidRDefault="00A1488B">
      <w:pPr>
        <w:spacing w:before="229" w:line="216" w:lineRule="auto"/>
        <w:ind w:left="151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3" w:name="bookmark4"/>
      <w:bookmarkEnd w:id="3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bCs/>
          <w:spacing w:val="4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工作内容</w:t>
      </w:r>
    </w:p>
    <w:p w:rsidR="000751F0" w:rsidRDefault="00A1488B">
      <w:pPr>
        <w:spacing w:before="232" w:line="359" w:lineRule="auto"/>
        <w:ind w:left="147" w:right="233" w:firstLine="609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通过企业已完成的地下水监测，结合企业目前实际生产及产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排污情况，对企业重点检测单元及关注污染污染物进行识别，制</w:t>
      </w:r>
    </w:p>
    <w:p w:rsidR="000751F0" w:rsidRDefault="00A1488B">
      <w:pPr>
        <w:spacing w:before="1" w:line="216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定土壤和地下水自行监测方案。根据土壤和地下水自行监测方案，</w:t>
      </w:r>
    </w:p>
    <w:p w:rsidR="000751F0" w:rsidRDefault="000751F0">
      <w:pPr>
        <w:spacing w:line="216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6"/>
          <w:pgSz w:w="11907" w:h="16839"/>
          <w:pgMar w:top="1413" w:right="1474" w:bottom="1133" w:left="1654" w:header="0" w:footer="965" w:gutter="0"/>
          <w:cols w:space="720"/>
        </w:sectPr>
      </w:pPr>
    </w:p>
    <w:p w:rsidR="000751F0" w:rsidRDefault="00A1488B">
      <w:pPr>
        <w:spacing w:before="59" w:line="217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lastRenderedPageBreak/>
        <w:t>开展自行监测，编制土壤和地下水自行监测报告。</w:t>
      </w:r>
    </w:p>
    <w:p w:rsidR="000751F0" w:rsidRDefault="00A1488B">
      <w:pPr>
        <w:spacing w:before="231" w:line="216" w:lineRule="auto"/>
        <w:ind w:left="19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4" w:name="bookmark5"/>
      <w:bookmarkEnd w:id="4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1.4</w:t>
      </w:r>
      <w:r>
        <w:rPr>
          <w:rFonts w:ascii="Times New Roman" w:eastAsia="Times New Roman" w:hAnsi="Times New Roman" w:cs="Times New Roman"/>
          <w:b/>
          <w:bCs/>
          <w:spacing w:val="4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工作依据</w:t>
      </w:r>
    </w:p>
    <w:p w:rsidR="000751F0" w:rsidRDefault="00A1488B">
      <w:pPr>
        <w:spacing w:before="234" w:line="583" w:lineRule="exact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(1)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《中华人民共和国环境保护法》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 xml:space="preserve">(2015.01.01 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实施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；</w:t>
      </w:r>
    </w:p>
    <w:p w:rsidR="000751F0" w:rsidRDefault="00A1488B">
      <w:pPr>
        <w:spacing w:before="1" w:line="212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(2)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《地表水环境质量标准》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GB3838-2002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7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(3)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《地下水环境质量标准》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GB/T14848-2017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7" w:line="213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(4)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《土壤环境质量农用地土壤污染风险管控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标准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试行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》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G</w:t>
      </w:r>
    </w:p>
    <w:p w:rsidR="000751F0" w:rsidRDefault="00A1488B">
      <w:pPr>
        <w:spacing w:before="292" w:line="178" w:lineRule="auto"/>
        <w:ind w:left="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B15618-2018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9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(5)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《地表水环境质量监测技术规范》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HJ91.2-2022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40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(6)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《地下水环境检测技术规范》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HJ/T164-2020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7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(7)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《土壤环境监测技术规范》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HJ/T166-2004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7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(8)</w:t>
      </w:r>
      <w:r>
        <w:rPr>
          <w:rFonts w:ascii="FangSong" w:eastAsia="FangSong" w:hAnsi="FangSong" w:cs="FangSong"/>
          <w:sz w:val="30"/>
          <w:szCs w:val="30"/>
          <w:lang w:eastAsia="zh-CN"/>
        </w:rPr>
        <w:t>《土壤质量土壤采样技术指南》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GB/T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36197-2018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；</w:t>
      </w:r>
    </w:p>
    <w:p w:rsidR="000751F0" w:rsidRDefault="00A1488B">
      <w:pPr>
        <w:spacing w:before="237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(9)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《工业固体废物采样制样技术规范》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HJ/T20-</w:t>
      </w:r>
      <w:r>
        <w:rPr>
          <w:rFonts w:ascii="Times New Roman" w:eastAsia="Times New Roman" w:hAnsi="Times New Roman" w:cs="Times New Roman"/>
          <w:spacing w:val="-2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1998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；</w:t>
      </w:r>
    </w:p>
    <w:p w:rsidR="000751F0" w:rsidRDefault="00A1488B">
      <w:pPr>
        <w:spacing w:before="237" w:line="584" w:lineRule="exact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position w:val="21"/>
          <w:sz w:val="30"/>
          <w:szCs w:val="30"/>
          <w:lang w:eastAsia="zh-CN"/>
        </w:rPr>
        <w:t>(10)</w:t>
      </w: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《水质采样样品的保存和管理技术规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定》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HJ493-2009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；</w:t>
      </w:r>
    </w:p>
    <w:p w:rsidR="000751F0" w:rsidRDefault="00A1488B">
      <w:pPr>
        <w:spacing w:before="1" w:line="212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(11)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国家或地方发布的其他相关标准。</w:t>
      </w:r>
    </w:p>
    <w:p w:rsidR="000751F0" w:rsidRDefault="00A1488B">
      <w:pPr>
        <w:spacing w:before="245" w:line="224" w:lineRule="auto"/>
        <w:ind w:left="7"/>
        <w:rPr>
          <w:rFonts w:ascii="FangSong" w:eastAsia="FangSong" w:hAnsi="FangSong" w:cs="FangSong"/>
          <w:sz w:val="31"/>
          <w:szCs w:val="31"/>
          <w:lang w:eastAsia="zh-CN"/>
        </w:rPr>
      </w:pPr>
      <w:bookmarkStart w:id="5" w:name="bookmark6"/>
      <w:bookmarkStart w:id="6" w:name="bookmark7"/>
      <w:bookmarkEnd w:id="5"/>
      <w:bookmarkEnd w:id="6"/>
      <w:r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4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企业概况</w:t>
      </w:r>
    </w:p>
    <w:p w:rsidR="000751F0" w:rsidRDefault="00A1488B">
      <w:pPr>
        <w:spacing w:before="241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zh-CN"/>
        </w:rPr>
        <w:t>2.1</w:t>
      </w:r>
      <w:r>
        <w:rPr>
          <w:rFonts w:ascii="Times New Roman" w:eastAsia="Times New Roman" w:hAnsi="Times New Roman" w:cs="Times New Roman"/>
          <w:b/>
          <w:bCs/>
          <w:spacing w:val="41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企业基本信息</w:t>
      </w:r>
    </w:p>
    <w:p w:rsidR="000751F0" w:rsidRDefault="00A1488B">
      <w:pPr>
        <w:spacing w:before="232" w:line="359" w:lineRule="auto"/>
        <w:ind w:left="22" w:right="3" w:firstLine="64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白河县大湾银矿有限责任公司是</w:t>
      </w:r>
      <w:r>
        <w:rPr>
          <w:rFonts w:ascii="FangSong" w:eastAsia="FangSong" w:hAnsi="FangSong" w:cs="FangSong"/>
          <w:spacing w:val="3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1999</w:t>
      </w:r>
      <w:r>
        <w:rPr>
          <w:rFonts w:ascii="Times New Roman" w:eastAsia="Times New Roman" w:hAnsi="Times New Roman" w:cs="Times New Roman"/>
          <w:spacing w:val="7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年底由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白河县招商引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资建立起来的集采、选为一体的矿山企业，</w:t>
      </w:r>
      <w:r>
        <w:rPr>
          <w:rFonts w:ascii="FangSong" w:eastAsia="FangSong" w:hAnsi="FangSong" w:cs="FangSong"/>
          <w:spacing w:val="8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2000</w:t>
      </w:r>
      <w:r>
        <w:rPr>
          <w:rFonts w:ascii="Times New Roman" w:eastAsia="Times New Roman" w:hAnsi="Times New Roman" w:cs="Times New Roman"/>
          <w:spacing w:val="4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10</w:t>
      </w:r>
      <w:r>
        <w:rPr>
          <w:rFonts w:ascii="Times New Roman" w:eastAsia="Times New Roman" w:hAnsi="Times New Roman" w:cs="Times New Roman"/>
          <w:spacing w:val="5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月经白河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县工商行政管理局注册成立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前身为白河县新乐矿业有限责任公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司大兴银金矿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)  </w:t>
      </w:r>
      <w:r>
        <w:rPr>
          <w:rFonts w:ascii="FangSong" w:eastAsia="FangSong" w:hAnsi="FangSong" w:cs="FangSong"/>
          <w:sz w:val="30"/>
          <w:szCs w:val="30"/>
          <w:lang w:eastAsia="zh-CN"/>
        </w:rPr>
        <w:t>，公司位于陕西省安康市白河县卡子镇桂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花村。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>白河县大湾银矿有限责任公司主要从事银矿石开采、选矿及销</w:t>
      </w:r>
      <w:r>
        <w:rPr>
          <w:rFonts w:ascii="FangSong" w:eastAsia="FangSong" w:hAnsi="FangSong" w:cs="FangSong"/>
          <w:spacing w:val="1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>售，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年开采、加工银矿石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 xml:space="preserve">3.0  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万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t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>，</w:t>
      </w:r>
      <w:r>
        <w:rPr>
          <w:rFonts w:ascii="FangSong" w:eastAsia="FangSong" w:hAnsi="FangSong" w:cs="FangSong"/>
          <w:spacing w:val="-7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>采用浮选工艺，</w:t>
      </w:r>
      <w:r>
        <w:rPr>
          <w:rFonts w:ascii="FangSong" w:eastAsia="FangSong" w:hAnsi="FangSong" w:cs="FangSong"/>
          <w:spacing w:val="-7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>产品为</w:t>
      </w:r>
    </w:p>
    <w:p w:rsidR="000751F0" w:rsidRDefault="00A1488B">
      <w:pPr>
        <w:spacing w:before="1" w:line="212" w:lineRule="auto"/>
        <w:ind w:left="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Tag2500g/t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Tau5.8g/t</w:t>
      </w:r>
      <w:r>
        <w:rPr>
          <w:rFonts w:ascii="Times New Roman" w:eastAsia="Times New Roman" w:hAnsi="Times New Roman" w:cs="Times New Roman"/>
          <w:spacing w:val="2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的银精矿。</w:t>
      </w:r>
    </w:p>
    <w:p w:rsidR="000751F0" w:rsidRDefault="00A1488B">
      <w:pPr>
        <w:spacing w:before="238" w:line="218" w:lineRule="auto"/>
        <w:ind w:right="9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 xml:space="preserve">项目工业场地、附属设施总占地面积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2000m</w:t>
      </w:r>
      <w:r>
        <w:rPr>
          <w:rFonts w:ascii="Times New Roman" w:eastAsia="Times New Roman" w:hAnsi="Times New Roman" w:cs="Times New Roman"/>
          <w:spacing w:val="2"/>
          <w:position w:val="10"/>
          <w:sz w:val="18"/>
          <w:szCs w:val="18"/>
          <w:lang w:eastAsia="zh-CN"/>
        </w:rPr>
        <w:t xml:space="preserve">2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，主要建设有</w:t>
      </w:r>
    </w:p>
    <w:p w:rsidR="000751F0" w:rsidRDefault="000751F0">
      <w:pPr>
        <w:spacing w:line="218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7"/>
          <w:pgSz w:w="11907" w:h="16839"/>
          <w:pgMar w:top="1412" w:right="1703" w:bottom="1133" w:left="1785" w:header="0" w:footer="965" w:gutter="0"/>
          <w:cols w:space="720"/>
        </w:sectPr>
      </w:pPr>
    </w:p>
    <w:p w:rsidR="000751F0" w:rsidRDefault="00A1488B" w:rsidP="00501519">
      <w:pPr>
        <w:spacing w:before="64" w:line="359" w:lineRule="auto"/>
        <w:ind w:left="19" w:right="25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lastRenderedPageBreak/>
        <w:t>破碎车间、球磨车间、浮选车间、干排车间和宿办楼等。同时，</w:t>
      </w: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公司配套建有大南沟、小南沟尾矿库，用于收集经沉淀池清渣后</w:t>
      </w:r>
      <w:r>
        <w:rPr>
          <w:rFonts w:ascii="FangSong" w:eastAsia="FangSong" w:hAnsi="FangSong" w:cs="FangSong"/>
          <w:spacing w:val="1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的尾矿浆，</w:t>
      </w:r>
      <w:r>
        <w:rPr>
          <w:rFonts w:ascii="FangSong" w:eastAsia="FangSong" w:hAnsi="FangSong" w:cs="FangSong"/>
          <w:spacing w:val="3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小南沟尾矿库设计库容</w:t>
      </w:r>
      <w:r>
        <w:rPr>
          <w:rFonts w:ascii="FangSong" w:eastAsia="FangSong" w:hAnsi="FangSong" w:cs="FangSong"/>
          <w:spacing w:val="-7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 xml:space="preserve">60.25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万</w:t>
      </w:r>
      <w:r>
        <w:rPr>
          <w:rFonts w:ascii="FangSong" w:eastAsia="FangSong" w:hAnsi="FangSong" w:cs="FangSong"/>
          <w:spacing w:val="-8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m</w:t>
      </w:r>
      <w:r>
        <w:rPr>
          <w:rFonts w:ascii="Times New Roman" w:eastAsia="Times New Roman" w:hAnsi="Times New Roman" w:cs="Times New Roman"/>
          <w:spacing w:val="-9"/>
          <w:position w:val="10"/>
          <w:sz w:val="18"/>
          <w:szCs w:val="18"/>
          <w:lang w:eastAsia="zh-CN"/>
        </w:rPr>
        <w:t xml:space="preserve">3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，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 xml:space="preserve">2008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年已填满库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容停止进行服务，目前小南沟尾矿库已进行闭库销号。</w:t>
      </w:r>
      <w:r>
        <w:rPr>
          <w:rFonts w:ascii="FangSong" w:eastAsia="FangSong" w:hAnsi="FangSong" w:cs="FangSong"/>
          <w:spacing w:val="6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大南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沟尾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矿库于</w:t>
      </w:r>
      <w:r>
        <w:rPr>
          <w:rFonts w:ascii="FangSong" w:eastAsia="FangSong" w:hAnsi="FangSong" w:cs="FangSong"/>
          <w:spacing w:val="-8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2010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年</w:t>
      </w:r>
      <w:r>
        <w:rPr>
          <w:rFonts w:ascii="FangSong" w:eastAsia="FangSong" w:hAnsi="FangSong" w:cs="FangSong"/>
          <w:spacing w:val="-6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10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月竣工投入试运行，属四等库，设计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库容</w:t>
      </w:r>
      <w:r>
        <w:rPr>
          <w:rFonts w:ascii="FangSong" w:eastAsia="FangSong" w:hAnsi="FangSong" w:cs="FangSong"/>
          <w:spacing w:val="-8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59.14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万</w:t>
      </w:r>
      <w:r>
        <w:rPr>
          <w:rFonts w:ascii="FangSong" w:eastAsia="FangSong" w:hAnsi="FangSong" w:cs="FangSong"/>
          <w:spacing w:val="-6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m</w:t>
      </w:r>
      <w:r>
        <w:rPr>
          <w:rFonts w:ascii="Times New Roman" w:eastAsia="Times New Roman" w:hAnsi="Times New Roman" w:cs="Times New Roman"/>
          <w:spacing w:val="-6"/>
          <w:position w:val="10"/>
          <w:sz w:val="18"/>
          <w:szCs w:val="18"/>
          <w:lang w:eastAsia="zh-CN"/>
        </w:rPr>
        <w:t xml:space="preserve">3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，目前库容</w:t>
      </w:r>
      <w:r>
        <w:rPr>
          <w:rFonts w:ascii="FangSong" w:eastAsia="FangSong" w:hAnsi="FangSong" w:cs="FangSong"/>
          <w:spacing w:val="-42"/>
          <w:sz w:val="30"/>
          <w:szCs w:val="30"/>
          <w:lang w:eastAsia="zh-CN"/>
        </w:rPr>
        <w:t xml:space="preserve"> </w:t>
      </w:r>
      <w:r w:rsidR="00501519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32.8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万</w:t>
      </w:r>
      <w:r>
        <w:rPr>
          <w:rFonts w:ascii="FangSong" w:eastAsia="FangSong" w:hAnsi="FangSong" w:cs="FangSong"/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m</w:t>
      </w:r>
      <w:r>
        <w:rPr>
          <w:rFonts w:ascii="Times New Roman" w:eastAsia="Times New Roman" w:hAnsi="Times New Roman" w:cs="Times New Roman"/>
          <w:spacing w:val="-6"/>
          <w:position w:val="10"/>
          <w:sz w:val="18"/>
          <w:szCs w:val="18"/>
          <w:lang w:eastAsia="zh-CN"/>
        </w:rPr>
        <w:t xml:space="preserve">3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，尾矿库总坝高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52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米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，初期坝坝高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22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="00501519">
        <w:rPr>
          <w:rFonts w:ascii="FangSong" w:eastAsia="FangSong" w:hAnsi="FangSong" w:cs="FangSong"/>
          <w:spacing w:val="-5"/>
          <w:sz w:val="30"/>
          <w:szCs w:val="30"/>
          <w:lang w:eastAsia="zh-CN"/>
        </w:rPr>
        <w:t>米，</w:t>
      </w:r>
      <w:r w:rsidR="00501519">
        <w:rPr>
          <w:rFonts w:asciiTheme="minorEastAsia" w:hAnsiTheme="minorEastAsia" w:cs="FangSong" w:hint="eastAsia"/>
          <w:spacing w:val="-5"/>
          <w:sz w:val="30"/>
          <w:szCs w:val="30"/>
          <w:lang w:eastAsia="zh-CN"/>
        </w:rPr>
        <w:t>因大南沟尾矿库已到达设计标高，于2023初，已不再使用，尾矿渣用干排设备甩干后外运他用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。</w:t>
      </w:r>
    </w:p>
    <w:p w:rsidR="000751F0" w:rsidRDefault="00A1488B">
      <w:pPr>
        <w:spacing w:before="228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7" w:name="bookmark8"/>
      <w:bookmarkEnd w:id="7"/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2.2</w:t>
      </w:r>
      <w:r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环评手续履行情况及工程组成情况</w:t>
      </w:r>
    </w:p>
    <w:p w:rsidR="000751F0" w:rsidRDefault="00A1488B">
      <w:pPr>
        <w:spacing w:before="230" w:line="359" w:lineRule="auto"/>
        <w:ind w:left="19" w:right="257" w:firstLine="586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2000</w:t>
      </w:r>
      <w:r>
        <w:rPr>
          <w:rFonts w:ascii="Times New Roman" w:eastAsia="Times New Roman" w:hAnsi="Times New Roman" w:cs="Times New Roman"/>
          <w:spacing w:val="73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年由安康地区环境保护监测站编制完成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了《白河县大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湾银矿环境影响报告表》，并于</w:t>
      </w:r>
      <w:r>
        <w:rPr>
          <w:rFonts w:ascii="FangSong" w:eastAsia="FangSong" w:hAnsi="FangSong" w:cs="FangSong"/>
          <w:spacing w:val="-3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2000</w:t>
      </w:r>
      <w:r>
        <w:rPr>
          <w:rFonts w:ascii="Times New Roman" w:eastAsia="Times New Roman" w:hAnsi="Times New Roman" w:cs="Times New Roman"/>
          <w:spacing w:val="19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 xml:space="preserve">月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12 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日取得了原白河</w:t>
      </w:r>
    </w:p>
    <w:p w:rsidR="000751F0" w:rsidRDefault="00A1488B">
      <w:pPr>
        <w:spacing w:before="1" w:line="216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县环境保护局，关于白河县大湾银矿环境影响报告表的审批意见。</w:t>
      </w:r>
    </w:p>
    <w:p w:rsidR="000751F0" w:rsidRDefault="00A1488B">
      <w:pPr>
        <w:spacing w:before="231" w:line="586" w:lineRule="exact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t>后期由于矿山处于断续生产状态，该矿山未进行竣工环保验收。</w:t>
      </w:r>
    </w:p>
    <w:p w:rsidR="000751F0" w:rsidRDefault="00A1488B">
      <w:pPr>
        <w:spacing w:line="218" w:lineRule="auto"/>
        <w:ind w:left="6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具体工程内容见下表。</w:t>
      </w:r>
    </w:p>
    <w:p w:rsidR="000751F0" w:rsidRDefault="00A1488B">
      <w:pPr>
        <w:spacing w:before="229" w:line="213" w:lineRule="auto"/>
        <w:ind w:left="306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zh-CN"/>
        </w:rPr>
        <w:t>2.1</w:t>
      </w:r>
      <w:r>
        <w:rPr>
          <w:rFonts w:ascii="Times New Roman" w:eastAsia="Times New Roman" w:hAnsi="Times New Roman" w:cs="Times New Roman"/>
          <w:b/>
          <w:bCs/>
          <w:spacing w:val="2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工程内容表</w:t>
      </w:r>
    </w:p>
    <w:tbl>
      <w:tblPr>
        <w:tblStyle w:val="TableNormal"/>
        <w:tblW w:w="7820" w:type="dxa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495"/>
        <w:gridCol w:w="3037"/>
        <w:gridCol w:w="2521"/>
      </w:tblGrid>
      <w:tr w:rsidR="000751F0">
        <w:trPr>
          <w:trHeight w:val="405"/>
        </w:trPr>
        <w:tc>
          <w:tcPr>
            <w:tcW w:w="2262" w:type="dxa"/>
            <w:gridSpan w:val="2"/>
          </w:tcPr>
          <w:p w:rsidR="000751F0" w:rsidRDefault="00A1488B">
            <w:pPr>
              <w:pStyle w:val="TableText"/>
              <w:spacing w:before="96" w:line="220" w:lineRule="auto"/>
              <w:ind w:left="726"/>
            </w:pPr>
            <w:r>
              <w:rPr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工程类别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96" w:line="219" w:lineRule="auto"/>
              <w:ind w:left="1115"/>
            </w:pPr>
            <w:r>
              <w:rPr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工程内容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97" w:line="221" w:lineRule="auto"/>
              <w:ind w:left="1060"/>
            </w:pPr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备注</w:t>
            </w:r>
          </w:p>
        </w:tc>
      </w:tr>
      <w:tr w:rsidR="000751F0">
        <w:trPr>
          <w:trHeight w:val="822"/>
        </w:trPr>
        <w:tc>
          <w:tcPr>
            <w:tcW w:w="767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63" w:lineRule="auto"/>
            </w:pPr>
          </w:p>
          <w:p w:rsidR="000751F0" w:rsidRDefault="000751F0">
            <w:pPr>
              <w:spacing w:line="263" w:lineRule="auto"/>
            </w:pPr>
          </w:p>
          <w:p w:rsidR="000751F0" w:rsidRDefault="000751F0">
            <w:pPr>
              <w:spacing w:line="263" w:lineRule="auto"/>
            </w:pPr>
          </w:p>
          <w:p w:rsidR="000751F0" w:rsidRDefault="000751F0">
            <w:pPr>
              <w:spacing w:line="263" w:lineRule="auto"/>
            </w:pPr>
          </w:p>
          <w:p w:rsidR="000751F0" w:rsidRDefault="00A1488B">
            <w:pPr>
              <w:pStyle w:val="TableText"/>
              <w:spacing w:before="68" w:line="238" w:lineRule="auto"/>
              <w:ind w:left="185"/>
            </w:pPr>
            <w:r>
              <w:rPr>
                <w:spacing w:val="-4"/>
              </w:rPr>
              <w:t>采矿</w:t>
            </w:r>
          </w:p>
          <w:p w:rsidR="000751F0" w:rsidRDefault="00A1488B">
            <w:pPr>
              <w:pStyle w:val="TableText"/>
              <w:spacing w:line="219" w:lineRule="auto"/>
              <w:ind w:left="189"/>
            </w:pPr>
            <w:r>
              <w:rPr>
                <w:spacing w:val="-5"/>
              </w:rPr>
              <w:t>工程</w:t>
            </w:r>
          </w:p>
        </w:tc>
        <w:tc>
          <w:tcPr>
            <w:tcW w:w="1495" w:type="dxa"/>
          </w:tcPr>
          <w:p w:rsidR="000751F0" w:rsidRDefault="00A1488B">
            <w:pPr>
              <w:pStyle w:val="TableText"/>
              <w:spacing w:before="303" w:line="219" w:lineRule="auto"/>
              <w:ind w:left="344"/>
            </w:pPr>
            <w:r>
              <w:rPr>
                <w:spacing w:val="-5"/>
              </w:rPr>
              <w:t>主体工程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28" w:lineRule="auto"/>
              <w:ind w:left="119" w:right="99" w:hanging="4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910m</w:t>
            </w:r>
            <w:r>
              <w:rPr>
                <w:spacing w:val="8"/>
                <w:lang w:eastAsia="zh-CN"/>
              </w:rPr>
              <w:t>中段平巷、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950m</w:t>
            </w:r>
            <w:r>
              <w:rPr>
                <w:spacing w:val="8"/>
                <w:lang w:eastAsia="zh-CN"/>
              </w:rPr>
              <w:t>中段平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巷和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850m</w:t>
            </w:r>
            <w:r>
              <w:rPr>
                <w:spacing w:val="8"/>
                <w:lang w:eastAsia="zh-CN"/>
              </w:rPr>
              <w:t>中段平巷、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910</w:t>
            </w:r>
            <w:r>
              <w:rPr>
                <w:spacing w:val="8"/>
                <w:lang w:eastAsia="zh-CN"/>
              </w:rPr>
              <w:t>主平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硐、主溜矿井、辅助竖井</w:t>
            </w:r>
          </w:p>
        </w:tc>
        <w:tc>
          <w:tcPr>
            <w:tcW w:w="2521" w:type="dxa"/>
          </w:tcPr>
          <w:p w:rsidR="000751F0" w:rsidRDefault="000751F0">
            <w:pPr>
              <w:spacing w:line="269" w:lineRule="auto"/>
              <w:rPr>
                <w:lang w:eastAsia="zh-CN"/>
              </w:rPr>
            </w:pPr>
          </w:p>
          <w:p w:rsidR="000751F0" w:rsidRDefault="00A1488B">
            <w:pPr>
              <w:spacing w:before="60" w:line="233" w:lineRule="auto"/>
              <w:ind w:left="1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0751F0">
        <w:trPr>
          <w:trHeight w:val="1911"/>
        </w:trPr>
        <w:tc>
          <w:tcPr>
            <w:tcW w:w="767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495" w:type="dxa"/>
          </w:tcPr>
          <w:p w:rsidR="000751F0" w:rsidRDefault="000751F0">
            <w:pPr>
              <w:spacing w:line="258" w:lineRule="auto"/>
            </w:pPr>
          </w:p>
          <w:p w:rsidR="000751F0" w:rsidRDefault="000751F0">
            <w:pPr>
              <w:spacing w:line="258" w:lineRule="auto"/>
            </w:pPr>
          </w:p>
          <w:p w:rsidR="000751F0" w:rsidRDefault="000751F0">
            <w:pPr>
              <w:spacing w:line="259" w:lineRule="auto"/>
            </w:pPr>
          </w:p>
          <w:p w:rsidR="000751F0" w:rsidRDefault="00A1488B">
            <w:pPr>
              <w:pStyle w:val="TableText"/>
              <w:spacing w:before="69" w:line="218" w:lineRule="auto"/>
              <w:ind w:left="337"/>
            </w:pPr>
            <w:r>
              <w:rPr>
                <w:spacing w:val="-3"/>
              </w:rPr>
              <w:t>辅助工程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29" w:line="235" w:lineRule="auto"/>
              <w:ind w:left="118" w:right="102" w:firstLine="1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新建独立的通风系统，废弃原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有的废石堆场，利用原有的排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水系统、供风系统、供水系统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、硐室、导水沟、水仓、水泵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房、局扇、空压机房、风机房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、卷扬机房及其它辅助构筑物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等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65" w:line="236" w:lineRule="auto"/>
              <w:ind w:left="121" w:right="109" w:hanging="1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沿用部分原有可移动机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械设施备及构筑物等，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改造通风系统，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恢复了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eastAsia="zh-CN"/>
              </w:rPr>
              <w:t>1060m</w:t>
            </w:r>
            <w:r>
              <w:rPr>
                <w:spacing w:val="1"/>
                <w:lang w:eastAsia="zh-CN"/>
              </w:rPr>
              <w:t>回风平巷，采用单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翼对角抽出式通风系统</w:t>
            </w:r>
          </w:p>
          <w:p w:rsidR="000751F0" w:rsidRDefault="00A1488B">
            <w:pPr>
              <w:pStyle w:val="TableText"/>
              <w:spacing w:before="162" w:line="101" w:lineRule="exact"/>
              <w:ind w:left="136"/>
            </w:pPr>
            <w:r>
              <w:rPr>
                <w:position w:val="1"/>
              </w:rPr>
              <w:t>。</w:t>
            </w:r>
          </w:p>
        </w:tc>
      </w:tr>
      <w:tr w:rsidR="000751F0">
        <w:trPr>
          <w:trHeight w:val="757"/>
        </w:trPr>
        <w:tc>
          <w:tcPr>
            <w:tcW w:w="767" w:type="dxa"/>
            <w:vMerge w:val="restart"/>
            <w:tcBorders>
              <w:bottom w:val="nil"/>
            </w:tcBorders>
          </w:tcPr>
          <w:p w:rsidR="000751F0" w:rsidRDefault="000751F0"/>
          <w:p w:rsidR="000751F0" w:rsidRDefault="000751F0"/>
          <w:p w:rsidR="000751F0" w:rsidRDefault="00A1488B">
            <w:pPr>
              <w:pStyle w:val="TableText"/>
              <w:spacing w:before="69" w:line="238" w:lineRule="auto"/>
              <w:ind w:left="186"/>
            </w:pPr>
            <w:r>
              <w:rPr>
                <w:spacing w:val="-4"/>
              </w:rPr>
              <w:t>选矿</w:t>
            </w:r>
          </w:p>
          <w:p w:rsidR="000751F0" w:rsidRDefault="00A1488B">
            <w:pPr>
              <w:pStyle w:val="TableText"/>
              <w:spacing w:line="219" w:lineRule="auto"/>
              <w:ind w:left="189"/>
            </w:pPr>
            <w:r>
              <w:rPr>
                <w:spacing w:val="-5"/>
              </w:rPr>
              <w:t>工程</w:t>
            </w:r>
          </w:p>
        </w:tc>
        <w:tc>
          <w:tcPr>
            <w:tcW w:w="1495" w:type="dxa"/>
          </w:tcPr>
          <w:p w:rsidR="000751F0" w:rsidRDefault="00A1488B">
            <w:pPr>
              <w:pStyle w:val="TableText"/>
              <w:spacing w:before="273" w:line="219" w:lineRule="auto"/>
              <w:ind w:left="344"/>
            </w:pPr>
            <w:r>
              <w:rPr>
                <w:spacing w:val="-5"/>
              </w:rPr>
              <w:t>主体工程</w:t>
            </w:r>
          </w:p>
        </w:tc>
        <w:tc>
          <w:tcPr>
            <w:tcW w:w="3037" w:type="dxa"/>
          </w:tcPr>
          <w:p w:rsidR="000751F0" w:rsidRDefault="00A1488B" w:rsidP="00501519">
            <w:pPr>
              <w:pStyle w:val="TableText"/>
              <w:spacing w:before="273" w:line="216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选矿车间、破碎车间</w:t>
            </w:r>
            <w:r w:rsidR="00501519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、干排车间</w:t>
            </w:r>
            <w:r>
              <w:rPr>
                <w:spacing w:val="-2"/>
                <w:lang w:eastAsia="zh-CN"/>
              </w:rPr>
              <w:t>等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35" w:line="230" w:lineRule="auto"/>
              <w:ind w:left="638" w:right="208" w:hanging="4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沿用原有构筑物，新增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部分生产设备</w:t>
            </w:r>
          </w:p>
        </w:tc>
      </w:tr>
      <w:tr w:rsidR="000751F0">
        <w:trPr>
          <w:trHeight w:val="827"/>
        </w:trPr>
        <w:tc>
          <w:tcPr>
            <w:tcW w:w="767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A1488B">
            <w:pPr>
              <w:pStyle w:val="TableText"/>
              <w:spacing w:before="307" w:line="218" w:lineRule="auto"/>
              <w:ind w:left="337"/>
            </w:pPr>
            <w:r>
              <w:rPr>
                <w:spacing w:val="-3"/>
              </w:rPr>
              <w:t>辅助工程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4" w:line="217" w:lineRule="auto"/>
              <w:ind w:left="1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小南沟尾矿库已经进行闭库并</w:t>
            </w:r>
          </w:p>
          <w:p w:rsidR="000751F0" w:rsidRPr="00A1488B" w:rsidRDefault="00A1488B" w:rsidP="00A1488B">
            <w:pPr>
              <w:pStyle w:val="TableText"/>
              <w:spacing w:before="26" w:line="218" w:lineRule="auto"/>
              <w:ind w:left="193"/>
              <w:rPr>
                <w:rFonts w:eastAsiaTheme="minorEastAsia" w:hint="eastAsia"/>
                <w:lang w:eastAsia="zh-CN"/>
              </w:rPr>
            </w:pPr>
            <w:r>
              <w:rPr>
                <w:spacing w:val="-3"/>
                <w:lang w:eastAsia="zh-CN"/>
              </w:rPr>
              <w:t>已进行销号</w:t>
            </w:r>
            <w:r w:rsidR="006E34B6"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；大南沟尾矿库已停用正在闭库</w:t>
            </w:r>
          </w:p>
        </w:tc>
        <w:tc>
          <w:tcPr>
            <w:tcW w:w="2521" w:type="dxa"/>
          </w:tcPr>
          <w:p w:rsidR="000751F0" w:rsidRPr="006E34B6" w:rsidRDefault="006E34B6">
            <w:pPr>
              <w:pStyle w:val="TableText"/>
              <w:spacing w:before="308" w:line="219" w:lineRule="auto"/>
              <w:ind w:left="218"/>
              <w:rPr>
                <w:rFonts w:eastAsia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尾渣外运他用</w:t>
            </w:r>
          </w:p>
        </w:tc>
      </w:tr>
    </w:tbl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rPr>
          <w:lang w:eastAsia="zh-CN"/>
        </w:rPr>
        <w:sectPr w:rsidR="000751F0">
          <w:footerReference w:type="default" r:id="rId8"/>
          <w:pgSz w:w="11907" w:h="16839"/>
          <w:pgMar w:top="1412" w:right="1449" w:bottom="1133" w:left="1785" w:header="0" w:footer="965" w:gutter="0"/>
          <w:cols w:space="720"/>
        </w:sectPr>
      </w:pPr>
    </w:p>
    <w:tbl>
      <w:tblPr>
        <w:tblStyle w:val="TableNormal"/>
        <w:tblW w:w="7820" w:type="dxa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495"/>
        <w:gridCol w:w="3037"/>
        <w:gridCol w:w="2521"/>
      </w:tblGrid>
      <w:tr w:rsidR="000751F0">
        <w:trPr>
          <w:trHeight w:val="2188"/>
        </w:trPr>
        <w:tc>
          <w:tcPr>
            <w:tcW w:w="767" w:type="dxa"/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0" w:line="236" w:lineRule="auto"/>
              <w:ind w:left="120" w:right="102" w:firstLine="1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根据矿山现状，矿山产生废石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量不大，后期矿山开采将废石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直接在巷道内回填，不运出硐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口。对主平硐口老废石堆场尚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没有进行生态恢复的部分进行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生态治理恢复，在废石场进行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坡面修整，填土植树、复绿措</w:t>
            </w:r>
            <w:r>
              <w:rPr>
                <w:lang w:eastAsia="zh-CN"/>
              </w:rPr>
              <w:t xml:space="preserve"> 施</w:t>
            </w:r>
          </w:p>
        </w:tc>
        <w:tc>
          <w:tcPr>
            <w:tcW w:w="2521" w:type="dxa"/>
          </w:tcPr>
          <w:p w:rsidR="000751F0" w:rsidRDefault="000751F0">
            <w:pPr>
              <w:spacing w:line="322" w:lineRule="auto"/>
              <w:rPr>
                <w:lang w:eastAsia="zh-CN"/>
              </w:rPr>
            </w:pPr>
          </w:p>
          <w:p w:rsidR="000751F0" w:rsidRDefault="000751F0">
            <w:pPr>
              <w:spacing w:line="32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6" w:lineRule="auto"/>
              <w:ind w:left="2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后期不在设置废石堆场</w:t>
            </w:r>
          </w:p>
          <w:p w:rsidR="000751F0" w:rsidRDefault="00A1488B">
            <w:pPr>
              <w:pStyle w:val="TableText"/>
              <w:spacing w:before="27" w:line="218" w:lineRule="auto"/>
              <w:ind w:left="2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,对现有废石堆场进行</w:t>
            </w:r>
          </w:p>
          <w:p w:rsidR="000751F0" w:rsidRDefault="00A1488B">
            <w:pPr>
              <w:pStyle w:val="TableText"/>
              <w:spacing w:before="23" w:line="219" w:lineRule="auto"/>
              <w:ind w:left="1058"/>
            </w:pPr>
            <w:r>
              <w:rPr>
                <w:spacing w:val="-3"/>
              </w:rPr>
              <w:t>整治</w:t>
            </w:r>
          </w:p>
        </w:tc>
      </w:tr>
      <w:tr w:rsidR="000751F0">
        <w:trPr>
          <w:trHeight w:val="2457"/>
        </w:trPr>
        <w:tc>
          <w:tcPr>
            <w:tcW w:w="767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46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8" w:line="238" w:lineRule="auto"/>
              <w:ind w:left="190"/>
            </w:pPr>
            <w:r>
              <w:rPr>
                <w:spacing w:val="-5"/>
              </w:rPr>
              <w:t>共用</w:t>
            </w:r>
          </w:p>
          <w:p w:rsidR="000751F0" w:rsidRDefault="00A1488B">
            <w:pPr>
              <w:pStyle w:val="TableText"/>
              <w:spacing w:line="219" w:lineRule="auto"/>
              <w:ind w:left="189"/>
            </w:pPr>
            <w:r>
              <w:rPr>
                <w:spacing w:val="-5"/>
              </w:rPr>
              <w:t>工程</w:t>
            </w:r>
          </w:p>
        </w:tc>
        <w:tc>
          <w:tcPr>
            <w:tcW w:w="1495" w:type="dxa"/>
          </w:tcPr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2" w:lineRule="auto"/>
            </w:pPr>
          </w:p>
          <w:p w:rsidR="000751F0" w:rsidRDefault="00A1488B">
            <w:pPr>
              <w:pStyle w:val="TableText"/>
              <w:spacing w:before="68" w:line="221" w:lineRule="auto"/>
              <w:ind w:left="339"/>
            </w:pPr>
            <w:r>
              <w:rPr>
                <w:spacing w:val="-3"/>
              </w:rPr>
              <w:t>供电系统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1" w:line="235" w:lineRule="auto"/>
              <w:ind w:left="150" w:right="138" w:firstLine="3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电源来源于白河县， 供电电压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10kV</w:t>
            </w:r>
            <w:r>
              <w:rPr>
                <w:spacing w:val="-3"/>
                <w:lang w:eastAsia="zh-CN"/>
              </w:rPr>
              <w:t>。为便于用电管理，矿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山已设置配电室</w:t>
            </w:r>
            <w:r>
              <w:rPr>
                <w:rFonts w:ascii="Times New Roman" w:eastAsia="Times New Roman" w:hAnsi="Times New Roman" w:cs="Times New Roman"/>
                <w:spacing w:val="4"/>
                <w:lang w:eastAsia="zh-CN"/>
              </w:rPr>
              <w:t>1</w:t>
            </w:r>
            <w:r>
              <w:rPr>
                <w:spacing w:val="4"/>
                <w:lang w:eastAsia="zh-CN"/>
              </w:rPr>
              <w:t>座，向全矿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供配电。矿区配备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300KWA</w:t>
            </w:r>
            <w:r>
              <w:rPr>
                <w:rFonts w:ascii="Times New Roman" w:eastAsia="Times New Roman" w:hAnsi="Times New Roman" w:cs="Times New Roman"/>
                <w:spacing w:val="-17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pacing w:val="1"/>
                <w:lang w:eastAsia="zh-CN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KWA</w:t>
            </w:r>
            <w:r>
              <w:rPr>
                <w:spacing w:val="1"/>
                <w:lang w:eastAsia="zh-CN"/>
              </w:rPr>
              <w:t>变压器，共计</w:t>
            </w:r>
            <w:r>
              <w:rPr>
                <w:rFonts w:ascii="Times New Roman" w:eastAsia="Times New Roman" w:hAnsi="Times New Roman" w:cs="Times New Roman"/>
                <w:spacing w:val="1"/>
                <w:lang w:eastAsia="zh-CN"/>
              </w:rPr>
              <w:t>4</w:t>
            </w:r>
            <w:r>
              <w:rPr>
                <w:spacing w:val="1"/>
                <w:lang w:eastAsia="zh-CN"/>
              </w:rPr>
              <w:t>台，</w:t>
            </w:r>
          </w:p>
          <w:p w:rsidR="000751F0" w:rsidRDefault="00A1488B">
            <w:pPr>
              <w:pStyle w:val="TableText"/>
              <w:spacing w:before="24" w:line="233" w:lineRule="auto"/>
              <w:ind w:left="133" w:right="123" w:firstLine="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通过降压器降压后分出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380V</w:t>
            </w:r>
            <w:r>
              <w:rPr>
                <w:spacing w:val="-2"/>
                <w:lang w:eastAsia="zh-CN"/>
              </w:rPr>
              <w:t>和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220V</w:t>
            </w:r>
            <w:r>
              <w:rPr>
                <w:spacing w:val="-1"/>
                <w:lang w:eastAsia="zh-CN"/>
              </w:rPr>
              <w:t>分别供至生产区和生活区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,能满足矿山正常生产、生活</w:t>
            </w:r>
          </w:p>
          <w:p w:rsidR="000751F0" w:rsidRDefault="00A1488B">
            <w:pPr>
              <w:pStyle w:val="TableText"/>
              <w:spacing w:before="22" w:line="208" w:lineRule="auto"/>
              <w:ind w:left="1019"/>
            </w:pPr>
            <w:r>
              <w:rPr>
                <w:spacing w:val="-5"/>
              </w:rPr>
              <w:t>的供电要求</w:t>
            </w:r>
          </w:p>
        </w:tc>
        <w:tc>
          <w:tcPr>
            <w:tcW w:w="2521" w:type="dxa"/>
          </w:tcPr>
          <w:p w:rsidR="000751F0" w:rsidRDefault="000751F0">
            <w:pPr>
              <w:spacing w:line="261" w:lineRule="auto"/>
              <w:rPr>
                <w:lang w:eastAsia="zh-CN"/>
              </w:rPr>
            </w:pPr>
          </w:p>
          <w:p w:rsidR="000751F0" w:rsidRDefault="000751F0">
            <w:pPr>
              <w:spacing w:line="261" w:lineRule="auto"/>
              <w:rPr>
                <w:lang w:eastAsia="zh-CN"/>
              </w:rPr>
            </w:pPr>
          </w:p>
          <w:p w:rsidR="000751F0" w:rsidRDefault="000751F0">
            <w:pPr>
              <w:spacing w:line="261" w:lineRule="auto"/>
              <w:rPr>
                <w:lang w:eastAsia="zh-CN"/>
              </w:rPr>
            </w:pPr>
          </w:p>
          <w:p w:rsidR="000751F0" w:rsidRDefault="000751F0">
            <w:pPr>
              <w:spacing w:line="26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2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继续沿用原有供电系统</w:t>
            </w:r>
          </w:p>
        </w:tc>
      </w:tr>
      <w:tr w:rsidR="000751F0">
        <w:trPr>
          <w:trHeight w:val="2728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0751F0">
            <w:pPr>
              <w:spacing w:line="295" w:lineRule="auto"/>
              <w:rPr>
                <w:lang w:eastAsia="zh-CN"/>
              </w:rPr>
            </w:pPr>
          </w:p>
          <w:p w:rsidR="000751F0" w:rsidRDefault="000751F0">
            <w:pPr>
              <w:spacing w:line="295" w:lineRule="auto"/>
              <w:rPr>
                <w:lang w:eastAsia="zh-CN"/>
              </w:rPr>
            </w:pPr>
          </w:p>
          <w:p w:rsidR="000751F0" w:rsidRDefault="000751F0">
            <w:pPr>
              <w:spacing w:line="295" w:lineRule="auto"/>
              <w:rPr>
                <w:lang w:eastAsia="zh-CN"/>
              </w:rPr>
            </w:pPr>
          </w:p>
          <w:p w:rsidR="000751F0" w:rsidRDefault="000751F0">
            <w:pPr>
              <w:spacing w:line="295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21" w:lineRule="auto"/>
              <w:ind w:left="342"/>
            </w:pPr>
            <w:r>
              <w:rPr>
                <w:spacing w:val="-4"/>
              </w:rPr>
              <w:t>通风系统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36" w:lineRule="auto"/>
              <w:ind w:left="104" w:right="99" w:firstLine="16"/>
            </w:pPr>
            <w:r>
              <w:rPr>
                <w:spacing w:val="9"/>
              </w:rPr>
              <w:t>矿山采用机械通风，</w:t>
            </w: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9"/>
              </w:rPr>
              <w:t>950</w:t>
            </w:r>
            <w:r>
              <w:rPr>
                <w:spacing w:val="9"/>
              </w:rPr>
              <w:t xml:space="preserve">回 </w:t>
            </w:r>
            <w:r>
              <w:rPr>
                <w:spacing w:val="7"/>
              </w:rPr>
              <w:t>风平巷口采用单翼对角抽出式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通 风 系 统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 xml:space="preserve">， 设 置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DK60-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No.10A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spacing w:val="-8"/>
              </w:rPr>
              <w:t>型轴流式通风机， 转速</w:t>
            </w:r>
            <w:r>
              <w:t xml:space="preserve"> </w:t>
            </w:r>
            <w:r>
              <w:rPr>
                <w:spacing w:val="-8"/>
              </w:rPr>
              <w:t>为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1450r/min </w:t>
            </w:r>
            <w:r>
              <w:rPr>
                <w:spacing w:val="-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风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机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额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定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风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10.98 </w:t>
            </w:r>
            <w:r>
              <w:t>～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17m3/s </w:t>
            </w:r>
            <w:r>
              <w:t>，</w:t>
            </w:r>
            <w:r>
              <w:rPr>
                <w:spacing w:val="-47"/>
              </w:rPr>
              <w:t xml:space="preserve"> </w:t>
            </w:r>
            <w:r>
              <w:t>全压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1690 </w:t>
            </w:r>
            <w:r>
              <w:t xml:space="preserve">~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3380Pa</w:t>
            </w:r>
            <w:r>
              <w:rPr>
                <w:spacing w:val="-2"/>
              </w:rPr>
              <w:t>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电机功率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  <w:r>
              <w:rPr>
                <w:spacing w:val="-2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22kw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另选用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JK58-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1No4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 </w:t>
            </w:r>
            <w:r>
              <w:rPr>
                <w:spacing w:val="-1"/>
              </w:rPr>
              <w:t>型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局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扇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及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56-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4  </w:t>
            </w:r>
            <w:r>
              <w:rPr>
                <w:spacing w:val="2"/>
              </w:rPr>
              <w:t>型局扇若干，供辅</w:t>
            </w:r>
            <w:r>
              <w:t xml:space="preserve"> </w:t>
            </w:r>
            <w:r>
              <w:rPr>
                <w:spacing w:val="1"/>
              </w:rPr>
              <w:t>助通风使用。</w:t>
            </w:r>
          </w:p>
        </w:tc>
        <w:tc>
          <w:tcPr>
            <w:tcW w:w="2521" w:type="dxa"/>
          </w:tcPr>
          <w:p w:rsidR="000751F0" w:rsidRDefault="000751F0">
            <w:pPr>
              <w:spacing w:line="243" w:lineRule="auto"/>
            </w:pPr>
          </w:p>
          <w:p w:rsidR="000751F0" w:rsidRDefault="000751F0">
            <w:pPr>
              <w:spacing w:line="243" w:lineRule="auto"/>
            </w:pPr>
          </w:p>
          <w:p w:rsidR="000751F0" w:rsidRDefault="000751F0">
            <w:pPr>
              <w:spacing w:line="244" w:lineRule="auto"/>
            </w:pPr>
          </w:p>
          <w:p w:rsidR="000751F0" w:rsidRDefault="000751F0">
            <w:pPr>
              <w:spacing w:line="244" w:lineRule="auto"/>
            </w:pPr>
          </w:p>
          <w:p w:rsidR="000751F0" w:rsidRDefault="000751F0">
            <w:pPr>
              <w:spacing w:line="244" w:lineRule="auto"/>
            </w:pPr>
          </w:p>
          <w:p w:rsidR="000751F0" w:rsidRDefault="00A1488B">
            <w:pPr>
              <w:spacing w:before="60" w:line="233" w:lineRule="auto"/>
              <w:ind w:left="1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0751F0">
        <w:trPr>
          <w:trHeight w:val="1639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495" w:type="dxa"/>
          </w:tcPr>
          <w:p w:rsidR="000751F0" w:rsidRDefault="000751F0">
            <w:pPr>
              <w:spacing w:line="319" w:lineRule="auto"/>
            </w:pPr>
          </w:p>
          <w:p w:rsidR="000751F0" w:rsidRDefault="000751F0">
            <w:pPr>
              <w:spacing w:line="320" w:lineRule="auto"/>
            </w:pPr>
          </w:p>
          <w:p w:rsidR="000751F0" w:rsidRDefault="00A1488B">
            <w:pPr>
              <w:pStyle w:val="TableText"/>
              <w:spacing w:before="68" w:line="220" w:lineRule="auto"/>
              <w:ind w:left="340"/>
            </w:pPr>
            <w:r>
              <w:rPr>
                <w:spacing w:val="-4"/>
              </w:rPr>
              <w:t>给水系统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28" w:lineRule="auto"/>
              <w:ind w:left="166" w:right="116" w:hanging="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在矿区原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PD1000</w:t>
            </w:r>
            <w:r>
              <w:rPr>
                <w:spacing w:val="-1"/>
                <w:lang w:eastAsia="zh-CN"/>
              </w:rPr>
              <w:t>硐口高设置一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个钢筋混凝土结构高位水池。</w:t>
            </w:r>
          </w:p>
          <w:p w:rsidR="000751F0" w:rsidRDefault="00A1488B">
            <w:pPr>
              <w:pStyle w:val="TableText"/>
              <w:spacing w:before="25" w:line="216" w:lineRule="auto"/>
              <w:ind w:left="16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在小南沟边建蓄水池，将蓄水</w:t>
            </w:r>
          </w:p>
          <w:p w:rsidR="000751F0" w:rsidRDefault="00A1488B">
            <w:pPr>
              <w:pStyle w:val="TableText"/>
              <w:spacing w:before="25" w:line="218" w:lineRule="auto"/>
              <w:ind w:left="17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池中水源用潜水泵将水压至高</w:t>
            </w:r>
          </w:p>
          <w:p w:rsidR="000751F0" w:rsidRDefault="00A1488B">
            <w:pPr>
              <w:pStyle w:val="TableText"/>
              <w:spacing w:before="25" w:line="218" w:lineRule="auto"/>
              <w:ind w:left="16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位水池，再由高位水池供矿山</w:t>
            </w:r>
          </w:p>
          <w:p w:rsidR="000751F0" w:rsidRDefault="00A1488B">
            <w:pPr>
              <w:pStyle w:val="TableText"/>
              <w:spacing w:before="23" w:line="207" w:lineRule="auto"/>
              <w:ind w:left="1321"/>
            </w:pPr>
            <w:r>
              <w:rPr>
                <w:spacing w:val="-3"/>
              </w:rPr>
              <w:t>用水</w:t>
            </w:r>
          </w:p>
        </w:tc>
        <w:tc>
          <w:tcPr>
            <w:tcW w:w="2521" w:type="dxa"/>
          </w:tcPr>
          <w:p w:rsidR="000751F0" w:rsidRDefault="000751F0">
            <w:pPr>
              <w:spacing w:line="370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21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供水沿用原有系统， 延</w:t>
            </w:r>
          </w:p>
          <w:p w:rsidR="000751F0" w:rsidRDefault="00A1488B">
            <w:pPr>
              <w:pStyle w:val="TableText"/>
              <w:spacing w:before="21" w:line="220" w:lineRule="auto"/>
              <w:ind w:left="2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长供水时间，增大供水</w:t>
            </w:r>
          </w:p>
          <w:p w:rsidR="000751F0" w:rsidRDefault="00A1488B">
            <w:pPr>
              <w:pStyle w:val="TableText"/>
              <w:spacing w:before="24" w:line="223" w:lineRule="auto"/>
              <w:ind w:left="1167"/>
            </w:pPr>
            <w:r>
              <w:t>量</w:t>
            </w:r>
          </w:p>
        </w:tc>
      </w:tr>
      <w:tr w:rsidR="000751F0">
        <w:trPr>
          <w:trHeight w:val="2728"/>
        </w:trPr>
        <w:tc>
          <w:tcPr>
            <w:tcW w:w="767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495" w:type="dxa"/>
          </w:tcPr>
          <w:p w:rsidR="000751F0" w:rsidRDefault="000751F0">
            <w:pPr>
              <w:spacing w:line="295" w:lineRule="auto"/>
            </w:pPr>
          </w:p>
          <w:p w:rsidR="000751F0" w:rsidRDefault="000751F0">
            <w:pPr>
              <w:spacing w:line="295" w:lineRule="auto"/>
            </w:pPr>
          </w:p>
          <w:p w:rsidR="000751F0" w:rsidRDefault="000751F0">
            <w:pPr>
              <w:spacing w:line="295" w:lineRule="auto"/>
            </w:pPr>
          </w:p>
          <w:p w:rsidR="000751F0" w:rsidRDefault="000751F0">
            <w:pPr>
              <w:spacing w:line="296" w:lineRule="auto"/>
            </w:pPr>
          </w:p>
          <w:p w:rsidR="000751F0" w:rsidRDefault="00A1488B">
            <w:pPr>
              <w:pStyle w:val="TableText"/>
              <w:spacing w:before="68" w:line="219" w:lineRule="auto"/>
              <w:ind w:left="336"/>
            </w:pPr>
            <w:r>
              <w:rPr>
                <w:spacing w:val="-3"/>
              </w:rPr>
              <w:t>排水系统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36" w:lineRule="auto"/>
              <w:ind w:left="118" w:right="100" w:firstLine="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该矿为平硐</w:t>
            </w:r>
            <w:r>
              <w:rPr>
                <w:rFonts w:ascii="Times New Roman" w:eastAsia="Times New Roman" w:hAnsi="Times New Roman" w:cs="Times New Roman"/>
                <w:spacing w:val="9"/>
                <w:lang w:eastAsia="zh-CN"/>
              </w:rPr>
              <w:t>+</w:t>
            </w:r>
            <w:r>
              <w:rPr>
                <w:spacing w:val="9"/>
                <w:lang w:eastAsia="zh-CN"/>
              </w:rPr>
              <w:t>盲斜井开拓，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在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 xml:space="preserve">850m  </w:t>
            </w:r>
            <w:r>
              <w:rPr>
                <w:spacing w:val="8"/>
                <w:lang w:eastAsia="zh-CN"/>
              </w:rPr>
              <w:t>中段斜井底部车场设置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有一约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12m</w:t>
            </w:r>
            <w:r>
              <w:rPr>
                <w:rFonts w:ascii="Calibri" w:eastAsia="Calibri" w:hAnsi="Calibri" w:cs="Calibri"/>
                <w:spacing w:val="3"/>
                <w:lang w:eastAsia="zh-CN"/>
              </w:rPr>
              <w:t>³</w:t>
            </w:r>
            <w:r>
              <w:rPr>
                <w:spacing w:val="3"/>
                <w:lang w:eastAsia="zh-CN"/>
              </w:rPr>
              <w:t>水仓，水仓内设置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有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>Q4-</w:t>
            </w:r>
            <w:r>
              <w:rPr>
                <w:rFonts w:ascii="Times New Roman" w:eastAsia="Times New Roman" w:hAnsi="Times New Roman" w:cs="Times New Roman"/>
                <w:spacing w:val="-3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 xml:space="preserve">120/6-2.2   </w:t>
            </w:r>
            <w:r>
              <w:rPr>
                <w:spacing w:val="-7"/>
                <w:lang w:eastAsia="zh-CN"/>
              </w:rPr>
              <w:t>型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潜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水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泵 ，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 xml:space="preserve">850m  </w:t>
            </w:r>
            <w:r>
              <w:rPr>
                <w:spacing w:val="8"/>
                <w:lang w:eastAsia="zh-CN"/>
              </w:rPr>
              <w:t>中段涌水自流至水仓后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由水泵抽至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910m</w:t>
            </w:r>
            <w:r>
              <w:rPr>
                <w:rFonts w:ascii="Times New Roman" w:eastAsia="Times New Roman" w:hAnsi="Times New Roman" w:cs="Times New Roman"/>
                <w:spacing w:val="52"/>
                <w:w w:val="101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平硐后，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自</w:t>
            </w:r>
            <w:r>
              <w:rPr>
                <w:lang w:eastAsia="zh-CN"/>
              </w:rPr>
              <w:t xml:space="preserve"> </w:t>
            </w:r>
            <w:r>
              <w:rPr>
                <w:spacing w:val="24"/>
                <w:lang w:eastAsia="zh-CN"/>
              </w:rPr>
              <w:t>流排出地表，回用于井下作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业。 选矿生产废水收集处理后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通过提升泵提升至高位水池回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用于生产</w:t>
            </w:r>
          </w:p>
        </w:tc>
        <w:tc>
          <w:tcPr>
            <w:tcW w:w="2521" w:type="dxa"/>
          </w:tcPr>
          <w:p w:rsidR="000751F0" w:rsidRDefault="000751F0">
            <w:pPr>
              <w:spacing w:line="261" w:lineRule="auto"/>
              <w:rPr>
                <w:lang w:eastAsia="zh-CN"/>
              </w:rPr>
            </w:pPr>
          </w:p>
          <w:p w:rsidR="000751F0" w:rsidRDefault="000751F0">
            <w:pPr>
              <w:spacing w:line="261" w:lineRule="auto"/>
              <w:rPr>
                <w:lang w:eastAsia="zh-CN"/>
              </w:rPr>
            </w:pPr>
          </w:p>
          <w:p w:rsidR="000751F0" w:rsidRDefault="000751F0">
            <w:pPr>
              <w:spacing w:line="262" w:lineRule="auto"/>
              <w:rPr>
                <w:lang w:eastAsia="zh-CN"/>
              </w:rPr>
            </w:pPr>
          </w:p>
          <w:p w:rsidR="000751F0" w:rsidRDefault="000751F0">
            <w:pPr>
              <w:spacing w:line="26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9" w:line="229" w:lineRule="auto"/>
              <w:ind w:left="746" w:right="208" w:hanging="52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沿用现有污水处理设施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及排放方式</w:t>
            </w:r>
          </w:p>
        </w:tc>
      </w:tr>
      <w:tr w:rsidR="000751F0">
        <w:trPr>
          <w:trHeight w:val="1365"/>
        </w:trPr>
        <w:tc>
          <w:tcPr>
            <w:tcW w:w="767" w:type="dxa"/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0751F0">
            <w:pPr>
              <w:spacing w:line="253" w:lineRule="auto"/>
              <w:rPr>
                <w:lang w:eastAsia="zh-CN"/>
              </w:rPr>
            </w:pPr>
          </w:p>
          <w:p w:rsidR="000751F0" w:rsidRDefault="000751F0">
            <w:pPr>
              <w:spacing w:line="254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20" w:lineRule="auto"/>
              <w:ind w:left="339"/>
            </w:pPr>
            <w:r>
              <w:rPr>
                <w:spacing w:val="-3"/>
              </w:rPr>
              <w:t>储运系统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5" w:line="232" w:lineRule="auto"/>
              <w:ind w:left="165" w:right="145" w:firstLine="1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矿山建有完善的道路系统，能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够满足矿区内部地面储运要求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。矿区外部运输系统使用的公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路主要是当地的村级、县级公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路运输系统，交通较为便利</w:t>
            </w:r>
          </w:p>
        </w:tc>
        <w:tc>
          <w:tcPr>
            <w:tcW w:w="2521" w:type="dxa"/>
          </w:tcPr>
          <w:p w:rsidR="000751F0" w:rsidRDefault="000751F0">
            <w:pPr>
              <w:spacing w:line="253" w:lineRule="auto"/>
              <w:rPr>
                <w:lang w:eastAsia="zh-CN"/>
              </w:rPr>
            </w:pPr>
          </w:p>
          <w:p w:rsidR="000751F0" w:rsidRDefault="000751F0">
            <w:pPr>
              <w:spacing w:line="254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430"/>
            </w:pPr>
            <w:r>
              <w:rPr>
                <w:spacing w:val="-2"/>
              </w:rPr>
              <w:t>沿用现有运输方式</w:t>
            </w:r>
          </w:p>
        </w:tc>
      </w:tr>
      <w:tr w:rsidR="000751F0">
        <w:trPr>
          <w:trHeight w:val="1019"/>
        </w:trPr>
        <w:tc>
          <w:tcPr>
            <w:tcW w:w="767" w:type="dxa"/>
          </w:tcPr>
          <w:p w:rsidR="000751F0" w:rsidRDefault="000751F0"/>
        </w:tc>
        <w:tc>
          <w:tcPr>
            <w:tcW w:w="1495" w:type="dxa"/>
          </w:tcPr>
          <w:p w:rsidR="000751F0" w:rsidRDefault="00A1488B">
            <w:pPr>
              <w:pStyle w:val="TableText"/>
              <w:spacing w:before="268" w:line="229" w:lineRule="auto"/>
              <w:ind w:left="446" w:right="111" w:hanging="317"/>
            </w:pPr>
            <w:r>
              <w:rPr>
                <w:spacing w:val="-2"/>
              </w:rPr>
              <w:t>服务设施与劳</w:t>
            </w:r>
            <w:r>
              <w:t xml:space="preserve"> </w:t>
            </w:r>
            <w:r>
              <w:rPr>
                <w:spacing w:val="-3"/>
              </w:rPr>
              <w:t>动定员</w:t>
            </w:r>
          </w:p>
        </w:tc>
        <w:tc>
          <w:tcPr>
            <w:tcW w:w="3037" w:type="dxa"/>
          </w:tcPr>
          <w:p w:rsidR="000751F0" w:rsidRDefault="000751F0">
            <w:pPr>
              <w:spacing w:line="333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1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现有综合办公楼、宿舍、食堂</w:t>
            </w:r>
          </w:p>
        </w:tc>
        <w:tc>
          <w:tcPr>
            <w:tcW w:w="2521" w:type="dxa"/>
          </w:tcPr>
          <w:p w:rsidR="000751F0" w:rsidRDefault="000751F0">
            <w:pPr>
              <w:spacing w:line="333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850"/>
            </w:pPr>
            <w:r>
              <w:rPr>
                <w:spacing w:val="-3"/>
              </w:rPr>
              <w:t>沿用现有</w:t>
            </w:r>
          </w:p>
        </w:tc>
      </w:tr>
    </w:tbl>
    <w:p w:rsidR="000751F0" w:rsidRDefault="000751F0">
      <w:pPr>
        <w:pStyle w:val="a3"/>
        <w:spacing w:line="101" w:lineRule="exact"/>
        <w:rPr>
          <w:sz w:val="8"/>
        </w:rPr>
      </w:pPr>
    </w:p>
    <w:p w:rsidR="000751F0" w:rsidRDefault="000751F0">
      <w:pPr>
        <w:spacing w:line="101" w:lineRule="exact"/>
        <w:rPr>
          <w:sz w:val="8"/>
          <w:szCs w:val="8"/>
        </w:rPr>
        <w:sectPr w:rsidR="000751F0">
          <w:footerReference w:type="default" r:id="rId9"/>
          <w:pgSz w:w="11907" w:h="16839"/>
          <w:pgMar w:top="1430" w:right="1785" w:bottom="1132" w:left="1785" w:header="0" w:footer="965" w:gutter="0"/>
          <w:cols w:space="720"/>
        </w:sectPr>
      </w:pPr>
    </w:p>
    <w:tbl>
      <w:tblPr>
        <w:tblStyle w:val="TableNormal"/>
        <w:tblW w:w="7820" w:type="dxa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495"/>
        <w:gridCol w:w="3037"/>
        <w:gridCol w:w="2521"/>
      </w:tblGrid>
      <w:tr w:rsidR="000751F0">
        <w:trPr>
          <w:trHeight w:val="828"/>
        </w:trPr>
        <w:tc>
          <w:tcPr>
            <w:tcW w:w="767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2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A1488B">
            <w:pPr>
              <w:pStyle w:val="TableText"/>
              <w:spacing w:before="68" w:line="241" w:lineRule="auto"/>
              <w:ind w:left="184"/>
            </w:pPr>
            <w:r>
              <w:rPr>
                <w:spacing w:val="-3"/>
              </w:rPr>
              <w:t>环保</w:t>
            </w:r>
          </w:p>
          <w:p w:rsidR="000751F0" w:rsidRDefault="00A1488B">
            <w:pPr>
              <w:pStyle w:val="TableText"/>
              <w:spacing w:line="219" w:lineRule="auto"/>
              <w:ind w:left="189"/>
            </w:pPr>
            <w:r>
              <w:rPr>
                <w:spacing w:val="-5"/>
              </w:rPr>
              <w:t>工程</w:t>
            </w:r>
          </w:p>
        </w:tc>
        <w:tc>
          <w:tcPr>
            <w:tcW w:w="1495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44" w:lineRule="auto"/>
            </w:pPr>
          </w:p>
          <w:p w:rsidR="000751F0" w:rsidRDefault="000751F0">
            <w:pPr>
              <w:spacing w:line="244" w:lineRule="auto"/>
            </w:pPr>
          </w:p>
          <w:p w:rsidR="000751F0" w:rsidRDefault="000751F0">
            <w:pPr>
              <w:spacing w:line="244" w:lineRule="auto"/>
            </w:pPr>
          </w:p>
          <w:p w:rsidR="000751F0" w:rsidRDefault="000751F0">
            <w:pPr>
              <w:spacing w:line="245" w:lineRule="auto"/>
            </w:pPr>
          </w:p>
          <w:p w:rsidR="000751F0" w:rsidRDefault="000751F0">
            <w:pPr>
              <w:spacing w:line="245" w:lineRule="auto"/>
            </w:pPr>
          </w:p>
          <w:p w:rsidR="000751F0" w:rsidRDefault="000751F0">
            <w:pPr>
              <w:spacing w:line="245" w:lineRule="auto"/>
            </w:pPr>
          </w:p>
          <w:p w:rsidR="000751F0" w:rsidRDefault="00A1488B">
            <w:pPr>
              <w:pStyle w:val="TableText"/>
              <w:spacing w:before="68" w:line="221" w:lineRule="auto"/>
              <w:ind w:left="552"/>
            </w:pPr>
            <w:r>
              <w:rPr>
                <w:spacing w:val="-4"/>
              </w:rPr>
              <w:t>废气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30" w:lineRule="auto"/>
              <w:ind w:left="124" w:right="102" w:hanging="3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坑内采用湿式凿岩、采掘工作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面洒水洗壁降尘、装矿点喷淋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除尘等局部除尘措施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71" w:line="229" w:lineRule="auto"/>
              <w:ind w:left="226" w:right="208" w:hanging="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利用坑内沿用原有除尘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系统并新增彭淋洒水点</w:t>
            </w:r>
          </w:p>
        </w:tc>
      </w:tr>
      <w:tr w:rsidR="000751F0">
        <w:trPr>
          <w:trHeight w:val="1094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28" w:line="232" w:lineRule="auto"/>
              <w:ind w:left="121" w:right="102" w:firstLine="1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废石不再出坑，取消地表废石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堆场，对主平硐老堆场没生态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恢复的部分进行生态恢复治理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,防止扬尘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66" w:line="218" w:lineRule="auto"/>
              <w:ind w:left="21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取消地表废石堆场； 对</w:t>
            </w:r>
          </w:p>
          <w:p w:rsidR="000751F0" w:rsidRDefault="00A1488B">
            <w:pPr>
              <w:pStyle w:val="TableText"/>
              <w:spacing w:before="23" w:line="218" w:lineRule="auto"/>
              <w:ind w:left="2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老废石堆场进行生态治</w:t>
            </w:r>
          </w:p>
          <w:p w:rsidR="000751F0" w:rsidRDefault="00A1488B">
            <w:pPr>
              <w:pStyle w:val="TableText"/>
              <w:spacing w:before="25" w:line="230" w:lineRule="auto"/>
              <w:ind w:left="1166"/>
            </w:pPr>
            <w:r>
              <w:t>理</w:t>
            </w:r>
          </w:p>
        </w:tc>
      </w:tr>
      <w:tr w:rsidR="000751F0">
        <w:trPr>
          <w:trHeight w:val="1365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495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3037" w:type="dxa"/>
          </w:tcPr>
          <w:p w:rsidR="000751F0" w:rsidRDefault="00A1488B">
            <w:pPr>
              <w:pStyle w:val="TableText"/>
              <w:spacing w:before="29" w:line="233" w:lineRule="auto"/>
              <w:ind w:left="121" w:right="99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本项目设置集气罩对破碎粉尘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进行收集，使用新增一套旋风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+袋式除尘器处理后通过排气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筒排放；收集的粉尘颗粒返回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磨浮工艺回收利用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303" w:line="229" w:lineRule="auto"/>
              <w:ind w:left="233" w:right="208" w:hanging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改进项目废气处理方式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,减少粉尘无组织排放</w:t>
            </w:r>
          </w:p>
          <w:p w:rsidR="000751F0" w:rsidRDefault="00A1488B">
            <w:pPr>
              <w:pStyle w:val="TableText"/>
              <w:spacing w:before="165" w:line="101" w:lineRule="exact"/>
              <w:ind w:left="1180"/>
            </w:pPr>
            <w:r>
              <w:rPr>
                <w:position w:val="1"/>
              </w:rPr>
              <w:t>。</w:t>
            </w:r>
          </w:p>
        </w:tc>
      </w:tr>
      <w:tr w:rsidR="000751F0">
        <w:trPr>
          <w:trHeight w:val="823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495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64" w:lineRule="auto"/>
            </w:pPr>
          </w:p>
          <w:p w:rsidR="000751F0" w:rsidRDefault="000751F0">
            <w:pPr>
              <w:spacing w:line="264" w:lineRule="auto"/>
            </w:pPr>
          </w:p>
          <w:p w:rsidR="000751F0" w:rsidRDefault="000751F0">
            <w:pPr>
              <w:spacing w:line="264" w:lineRule="auto"/>
            </w:pPr>
          </w:p>
          <w:p w:rsidR="000751F0" w:rsidRDefault="000751F0">
            <w:pPr>
              <w:spacing w:line="265" w:lineRule="auto"/>
            </w:pPr>
          </w:p>
          <w:p w:rsidR="000751F0" w:rsidRDefault="00A1488B">
            <w:pPr>
              <w:pStyle w:val="TableText"/>
              <w:spacing w:before="68" w:line="220" w:lineRule="auto"/>
              <w:ind w:left="552"/>
            </w:pPr>
            <w:r>
              <w:rPr>
                <w:spacing w:val="-4"/>
              </w:rPr>
              <w:t>废水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1" w:line="229" w:lineRule="auto"/>
              <w:ind w:left="124" w:right="102" w:hanging="1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井下涌水通过本项目工程设置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的管道收集后回用作采矿工作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面降尘用水</w:t>
            </w:r>
          </w:p>
        </w:tc>
        <w:tc>
          <w:tcPr>
            <w:tcW w:w="2521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375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33" w:lineRule="auto"/>
              <w:ind w:left="218" w:right="20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新增污水（矿井涌水、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浮选废水）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依托原有污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水系统处理，然后回用</w:t>
            </w:r>
          </w:p>
          <w:p w:rsidR="000751F0" w:rsidRDefault="00A1488B">
            <w:pPr>
              <w:pStyle w:val="TableText"/>
              <w:spacing w:before="21" w:line="219" w:lineRule="auto"/>
              <w:ind w:left="537"/>
            </w:pPr>
            <w:r>
              <w:rPr>
                <w:spacing w:val="-5"/>
              </w:rPr>
              <w:t>于生产不外排。</w:t>
            </w:r>
          </w:p>
        </w:tc>
      </w:tr>
      <w:tr w:rsidR="000751F0">
        <w:trPr>
          <w:trHeight w:val="1094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3037" w:type="dxa"/>
          </w:tcPr>
          <w:p w:rsidR="000751F0" w:rsidRDefault="00A1488B">
            <w:pPr>
              <w:pStyle w:val="TableText"/>
              <w:spacing w:before="32" w:line="231" w:lineRule="auto"/>
              <w:ind w:left="120" w:right="99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新增浮选废水依托浮选废水处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理设施处理后回用于选矿；完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善相应标识标牌，制定相应制</w:t>
            </w:r>
            <w:r>
              <w:rPr>
                <w:lang w:eastAsia="zh-CN"/>
              </w:rPr>
              <w:t xml:space="preserve"> 度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</w:tr>
      <w:tr w:rsidR="000751F0">
        <w:trPr>
          <w:trHeight w:val="549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1" w:line="223" w:lineRule="auto"/>
              <w:ind w:left="121" w:right="102" w:firstLine="1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生活污水通过旱厕处理后用于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矿区周边农田灌溉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31" w:line="223" w:lineRule="auto"/>
              <w:ind w:left="1058" w:right="208" w:hanging="84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利用现有生活污水处理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设施</w:t>
            </w:r>
          </w:p>
        </w:tc>
      </w:tr>
      <w:tr w:rsidR="000751F0">
        <w:trPr>
          <w:trHeight w:val="1367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0751F0">
            <w:pPr>
              <w:spacing w:line="253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9" w:lineRule="auto"/>
              <w:ind w:left="559"/>
            </w:pPr>
            <w:r>
              <w:rPr>
                <w:spacing w:val="-6"/>
              </w:rPr>
              <w:t>噪声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1" w:line="233" w:lineRule="auto"/>
              <w:ind w:left="121" w:right="102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坑内噪声源地层屏蔽，工业场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地如卷扬机、主扇风机、水泵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等采用围护隔声措施，粗碎车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间、磨浮车间厂房隔声，要求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员工佩戴耳塞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68" w:line="219" w:lineRule="auto"/>
              <w:ind w:left="2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采选工程继续沿用原有</w:t>
            </w:r>
          </w:p>
          <w:p w:rsidR="000751F0" w:rsidRDefault="00A1488B">
            <w:pPr>
              <w:pStyle w:val="TableText"/>
              <w:spacing w:before="24" w:line="217" w:lineRule="auto"/>
              <w:ind w:left="240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围护隔声措施方法， 并</w:t>
            </w:r>
          </w:p>
          <w:p w:rsidR="000751F0" w:rsidRDefault="00A1488B">
            <w:pPr>
              <w:pStyle w:val="TableText"/>
              <w:spacing w:before="24" w:line="216" w:lineRule="auto"/>
              <w:ind w:left="2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在新增部分噪声源围护</w:t>
            </w:r>
          </w:p>
          <w:p w:rsidR="000751F0" w:rsidRDefault="00A1488B">
            <w:pPr>
              <w:pStyle w:val="TableText"/>
              <w:spacing w:before="27" w:line="221" w:lineRule="auto"/>
              <w:ind w:left="105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设施</w:t>
            </w:r>
          </w:p>
        </w:tc>
      </w:tr>
      <w:tr w:rsidR="000751F0">
        <w:trPr>
          <w:trHeight w:val="820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347" w:lineRule="auto"/>
              <w:rPr>
                <w:lang w:eastAsia="zh-CN"/>
              </w:rPr>
            </w:pPr>
          </w:p>
          <w:p w:rsidR="000751F0" w:rsidRDefault="000751F0">
            <w:pPr>
              <w:spacing w:line="347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9" w:line="221" w:lineRule="auto"/>
              <w:ind w:left="572"/>
            </w:pPr>
            <w:r>
              <w:rPr>
                <w:spacing w:val="-9"/>
              </w:rPr>
              <w:t>固废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170" w:line="228" w:lineRule="auto"/>
              <w:ind w:left="122" w:right="10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采掘废石不再出井，直接充填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前期采空区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32" w:line="218" w:lineRule="auto"/>
              <w:ind w:left="21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取消地表废石堆场； 对</w:t>
            </w:r>
          </w:p>
          <w:p w:rsidR="000751F0" w:rsidRDefault="00A1488B">
            <w:pPr>
              <w:pStyle w:val="TableText"/>
              <w:spacing w:before="23" w:line="218" w:lineRule="auto"/>
              <w:ind w:left="2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老废石堆场进行生态治</w:t>
            </w:r>
          </w:p>
          <w:p w:rsidR="000751F0" w:rsidRDefault="00A1488B">
            <w:pPr>
              <w:pStyle w:val="TableText"/>
              <w:spacing w:before="26" w:line="204" w:lineRule="auto"/>
              <w:ind w:left="1166"/>
            </w:pPr>
            <w:r>
              <w:t>理</w:t>
            </w:r>
          </w:p>
        </w:tc>
      </w:tr>
      <w:tr w:rsidR="000751F0">
        <w:trPr>
          <w:trHeight w:val="364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3037" w:type="dxa"/>
          </w:tcPr>
          <w:p w:rsidR="000751F0" w:rsidRDefault="00A1488B">
            <w:pPr>
              <w:pStyle w:val="TableText"/>
              <w:spacing w:before="79" w:line="216" w:lineRule="auto"/>
              <w:ind w:left="122"/>
            </w:pPr>
            <w:r>
              <w:rPr>
                <w:spacing w:val="-2"/>
              </w:rPr>
              <w:t>尾砂于尾矿库堆存</w:t>
            </w:r>
          </w:p>
        </w:tc>
        <w:tc>
          <w:tcPr>
            <w:tcW w:w="2521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218" w:line="219" w:lineRule="auto"/>
              <w:ind w:left="2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沿用现有处理方式、利</w:t>
            </w:r>
          </w:p>
          <w:p w:rsidR="000751F0" w:rsidRDefault="00A1488B">
            <w:pPr>
              <w:pStyle w:val="TableText"/>
              <w:spacing w:before="23" w:line="218" w:lineRule="auto"/>
              <w:ind w:left="3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用现有环保处理系统</w:t>
            </w:r>
          </w:p>
        </w:tc>
      </w:tr>
      <w:tr w:rsidR="000751F0">
        <w:trPr>
          <w:trHeight w:val="549"/>
        </w:trPr>
        <w:tc>
          <w:tcPr>
            <w:tcW w:w="767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3" w:line="222" w:lineRule="auto"/>
              <w:ind w:left="132" w:right="10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生活垃圾由当地环保部门统一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收集处理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</w:tr>
      <w:tr w:rsidR="000751F0">
        <w:trPr>
          <w:trHeight w:val="1372"/>
        </w:trPr>
        <w:tc>
          <w:tcPr>
            <w:tcW w:w="767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495" w:type="dxa"/>
          </w:tcPr>
          <w:p w:rsidR="000751F0" w:rsidRDefault="000751F0">
            <w:pPr>
              <w:spacing w:line="253" w:lineRule="auto"/>
              <w:rPr>
                <w:lang w:eastAsia="zh-CN"/>
              </w:rPr>
            </w:pPr>
          </w:p>
          <w:p w:rsidR="000751F0" w:rsidRDefault="000751F0">
            <w:pPr>
              <w:spacing w:line="254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23" w:lineRule="auto"/>
              <w:ind w:left="562"/>
            </w:pPr>
            <w:r>
              <w:rPr>
                <w:spacing w:val="-7"/>
              </w:rPr>
              <w:t>生态</w:t>
            </w:r>
          </w:p>
        </w:tc>
        <w:tc>
          <w:tcPr>
            <w:tcW w:w="3037" w:type="dxa"/>
          </w:tcPr>
          <w:p w:rsidR="000751F0" w:rsidRDefault="00A1488B">
            <w:pPr>
              <w:pStyle w:val="TableText"/>
              <w:spacing w:before="36" w:line="233" w:lineRule="auto"/>
              <w:ind w:left="120" w:right="102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加强施工期和运营期矿区生态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环境保护，扩产期间对部分地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段先期进行生态恢复，待矿山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闭矿后逐步按土地复垦报告落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实复垦计划</w:t>
            </w:r>
          </w:p>
        </w:tc>
        <w:tc>
          <w:tcPr>
            <w:tcW w:w="2521" w:type="dxa"/>
          </w:tcPr>
          <w:p w:rsidR="000751F0" w:rsidRDefault="00A1488B">
            <w:pPr>
              <w:pStyle w:val="TableText"/>
              <w:spacing w:before="172" w:line="234" w:lineRule="auto"/>
              <w:ind w:left="120" w:right="110"/>
              <w:jc w:val="both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依托原有工业场地，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减</w:t>
            </w: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少占地等生态影响，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对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废弃的小南沟尾矿库和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废渣进行生态修复</w:t>
            </w:r>
          </w:p>
        </w:tc>
      </w:tr>
    </w:tbl>
    <w:p w:rsidR="000751F0" w:rsidRDefault="000751F0">
      <w:pPr>
        <w:pStyle w:val="a3"/>
        <w:spacing w:line="460" w:lineRule="auto"/>
        <w:rPr>
          <w:lang w:eastAsia="zh-CN"/>
        </w:rPr>
      </w:pPr>
    </w:p>
    <w:p w:rsidR="000751F0" w:rsidRDefault="00A1488B">
      <w:pPr>
        <w:spacing w:before="98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8" w:name="bookmark9"/>
      <w:bookmarkEnd w:id="8"/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zh-CN"/>
        </w:rPr>
        <w:t>2.3</w:t>
      </w:r>
      <w:r>
        <w:rPr>
          <w:rFonts w:ascii="Times New Roman" w:eastAsia="Times New Roman" w:hAnsi="Times New Roman" w:cs="Times New Roman"/>
          <w:b/>
          <w:bCs/>
          <w:spacing w:val="4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污染源调查分析</w:t>
      </w:r>
    </w:p>
    <w:p w:rsidR="000751F0" w:rsidRDefault="00A1488B">
      <w:pPr>
        <w:spacing w:before="229" w:line="359" w:lineRule="auto"/>
        <w:ind w:left="19" w:firstLine="60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银矿运行期污染因子有废水、固体废物和破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碎工序产生粉尘，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矿石仓储给料过程有少量无组织粉尘，选厂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对工艺废水处理全部  回用，无工艺生产废水排放。主要污染是破碎和筛分产生的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粉尘、</w:t>
      </w:r>
    </w:p>
    <w:p w:rsidR="000751F0" w:rsidRDefault="00A1488B">
      <w:pPr>
        <w:spacing w:line="218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选矿工艺末端产生的尾矿。</w:t>
      </w:r>
    </w:p>
    <w:p w:rsidR="000751F0" w:rsidRDefault="00A1488B">
      <w:pPr>
        <w:spacing w:before="229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2.3.1</w:t>
      </w:r>
      <w:r>
        <w:rPr>
          <w:rFonts w:ascii="Times New Roman" w:eastAsia="Times New Roman" w:hAnsi="Times New Roman" w:cs="Times New Roman"/>
          <w:b/>
          <w:bCs/>
          <w:spacing w:val="41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废水污染源调查分析</w:t>
      </w:r>
    </w:p>
    <w:p w:rsidR="000751F0" w:rsidRDefault="000751F0">
      <w:pPr>
        <w:spacing w:line="217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0"/>
          <w:pgSz w:w="11907" w:h="16839"/>
          <w:pgMar w:top="1430" w:right="1459" w:bottom="1130" w:left="1785" w:header="0" w:footer="965" w:gutter="0"/>
          <w:cols w:space="720"/>
        </w:sectPr>
      </w:pPr>
    </w:p>
    <w:p w:rsidR="000751F0" w:rsidRDefault="00A1488B">
      <w:pPr>
        <w:spacing w:before="60" w:line="217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lastRenderedPageBreak/>
        <w:t>1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、矿井涌水</w:t>
      </w:r>
    </w:p>
    <w:p w:rsidR="000751F0" w:rsidRDefault="00A1488B">
      <w:pPr>
        <w:spacing w:before="232" w:line="359" w:lineRule="auto"/>
        <w:ind w:left="19" w:right="4" w:firstLine="6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采矿过程废水产生量较少，</w:t>
      </w:r>
      <w:r>
        <w:rPr>
          <w:rFonts w:ascii="FangSong" w:eastAsia="FangSong" w:hAnsi="FangSong" w:cs="FangSong"/>
          <w:spacing w:val="3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产生量较少约为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5m</w:t>
      </w:r>
      <w:r>
        <w:rPr>
          <w:rFonts w:ascii="Times New Roman" w:eastAsia="Times New Roman" w:hAnsi="Times New Roman" w:cs="Times New Roman"/>
          <w:spacing w:val="-6"/>
          <w:position w:val="10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/d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，产生的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矿井涌水通过管道、明渠收集至沉淀池进行沉淀处理后，</w:t>
      </w:r>
      <w:r>
        <w:rPr>
          <w:rFonts w:ascii="FangSong" w:eastAsia="FangSong" w:hAnsi="FangSong" w:cs="FangSong"/>
          <w:spacing w:val="9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用于采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矿区湿式凿岩、喷雾洒水、冲洗工作面岩壁和矿石破碎除尘，不</w:t>
      </w:r>
    </w:p>
    <w:p w:rsidR="000751F0" w:rsidRDefault="00A1488B">
      <w:pPr>
        <w:spacing w:line="218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外排。</w:t>
      </w:r>
    </w:p>
    <w:p w:rsidR="000751F0" w:rsidRDefault="00A1488B">
      <w:pPr>
        <w:spacing w:before="228" w:line="219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、选厂生产废水</w:t>
      </w:r>
    </w:p>
    <w:p w:rsidR="000751F0" w:rsidRDefault="00A1488B">
      <w:pPr>
        <w:spacing w:before="228" w:line="217" w:lineRule="auto"/>
        <w:ind w:left="61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①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精矿压滤水</w:t>
      </w:r>
    </w:p>
    <w:p w:rsidR="000751F0" w:rsidRDefault="00A1488B">
      <w:pPr>
        <w:spacing w:before="229" w:line="360" w:lineRule="auto"/>
        <w:ind w:left="19" w:right="10" w:firstLine="6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>项目选矿工程产生废水环节主要为精矿压滤水和尾矿渗滤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水。项目精矿压滤水约为</w:t>
      </w:r>
      <w:r>
        <w:rPr>
          <w:rFonts w:ascii="FangSong" w:eastAsia="FangSong" w:hAnsi="FangSong" w:cs="FangSong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12m</w:t>
      </w:r>
      <w:r>
        <w:rPr>
          <w:rFonts w:ascii="Times New Roman" w:eastAsia="Times New Roman" w:hAnsi="Times New Roman" w:cs="Times New Roman"/>
          <w:spacing w:val="-4"/>
          <w:position w:val="10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/d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，通过沉淀处理后送高位水池，</w:t>
      </w:r>
    </w:p>
    <w:p w:rsidR="000751F0" w:rsidRDefault="00A1488B">
      <w:pPr>
        <w:spacing w:line="218" w:lineRule="auto"/>
        <w:ind w:left="5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回用于生产，不外排。</w:t>
      </w:r>
    </w:p>
    <w:p w:rsidR="000751F0" w:rsidRDefault="00A1488B">
      <w:pPr>
        <w:spacing w:before="229" w:line="217" w:lineRule="auto"/>
        <w:ind w:left="60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②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尾矿渗滤水</w:t>
      </w:r>
    </w:p>
    <w:p w:rsidR="000751F0" w:rsidRDefault="005429F3" w:rsidP="005429F3">
      <w:pPr>
        <w:spacing w:before="232" w:line="359" w:lineRule="auto"/>
        <w:ind w:left="19" w:right="3" w:firstLine="60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项目选矿过程中产生的尾矿浆通过管道输送至</w:t>
      </w:r>
      <w:r>
        <w:rPr>
          <w:rFonts w:asciiTheme="minorEastAsia" w:hAnsiTheme="minorEastAsia" w:cs="FangSong" w:hint="eastAsia"/>
          <w:spacing w:val="-1"/>
          <w:sz w:val="30"/>
          <w:szCs w:val="30"/>
          <w:lang w:eastAsia="zh-CN"/>
        </w:rPr>
        <w:t>干排车间</w:t>
      </w:r>
      <w:r w:rsidR="00A1488B">
        <w:rPr>
          <w:rFonts w:ascii="FangSong" w:eastAsia="FangSong" w:hAnsi="FangSong" w:cs="FangSong"/>
          <w:spacing w:val="8"/>
          <w:sz w:val="30"/>
          <w:szCs w:val="30"/>
          <w:lang w:eastAsia="zh-CN"/>
        </w:rPr>
        <w:t xml:space="preserve">，水量约为 </w:t>
      </w:r>
      <w:r w:rsidR="00A1488B"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396.14m</w:t>
      </w:r>
      <w:r w:rsidR="00A1488B">
        <w:rPr>
          <w:rFonts w:ascii="Times New Roman" w:eastAsia="Times New Roman" w:hAnsi="Times New Roman" w:cs="Times New Roman"/>
          <w:spacing w:val="8"/>
          <w:position w:val="11"/>
          <w:sz w:val="18"/>
          <w:szCs w:val="18"/>
          <w:lang w:eastAsia="zh-CN"/>
        </w:rPr>
        <w:t>3</w:t>
      </w:r>
      <w:r w:rsidR="00A1488B"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/d</w:t>
      </w:r>
      <w:r w:rsidR="00A1488B">
        <w:rPr>
          <w:rFonts w:ascii="FangSong" w:eastAsia="FangSong" w:hAnsi="FangSong" w:cs="FangSong"/>
          <w:spacing w:val="8"/>
          <w:sz w:val="30"/>
          <w:szCs w:val="30"/>
          <w:lang w:eastAsia="zh-CN"/>
        </w:rPr>
        <w:t>，</w:t>
      </w:r>
      <w:r>
        <w:rPr>
          <w:rFonts w:asciiTheme="minorEastAsia" w:hAnsiTheme="minorEastAsia" w:cs="FangSong" w:hint="eastAsia"/>
          <w:spacing w:val="8"/>
          <w:sz w:val="30"/>
          <w:szCs w:val="30"/>
          <w:lang w:eastAsia="zh-CN"/>
        </w:rPr>
        <w:t>干湿分离后，液体部分</w:t>
      </w:r>
      <w:r w:rsidR="00A1488B">
        <w:rPr>
          <w:rFonts w:ascii="FangSong" w:eastAsia="FangSong" w:hAnsi="FangSong" w:cs="FangSong"/>
          <w:spacing w:val="8"/>
          <w:sz w:val="30"/>
          <w:szCs w:val="30"/>
          <w:lang w:eastAsia="zh-CN"/>
        </w:rPr>
        <w:t>收集后通</w:t>
      </w:r>
      <w:r w:rsidR="00A1488B">
        <w:rPr>
          <w:rFonts w:ascii="FangSong" w:eastAsia="FangSong" w:hAnsi="FangSong" w:cs="FangSong"/>
          <w:spacing w:val="7"/>
          <w:sz w:val="30"/>
          <w:szCs w:val="30"/>
          <w:lang w:eastAsia="zh-CN"/>
        </w:rPr>
        <w:t>过提升泵送至矿区高位水</w:t>
      </w:r>
      <w:r w:rsidR="00A1488B">
        <w:rPr>
          <w:rFonts w:ascii="FangSong" w:eastAsia="FangSong" w:hAnsi="FangSong" w:cs="FangSong"/>
          <w:spacing w:val="-6"/>
          <w:sz w:val="30"/>
          <w:szCs w:val="30"/>
          <w:lang w:eastAsia="zh-CN"/>
        </w:rPr>
        <w:t>池，作为生产用水回用。</w:t>
      </w:r>
    </w:p>
    <w:p w:rsidR="000751F0" w:rsidRDefault="00A1488B">
      <w:pPr>
        <w:spacing w:before="232" w:line="219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、生活污水</w:t>
      </w:r>
    </w:p>
    <w:p w:rsidR="000751F0" w:rsidRDefault="00A1488B">
      <w:pPr>
        <w:spacing w:before="228" w:line="583" w:lineRule="exact"/>
        <w:ind w:right="11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矿区生活污水通过旱厕处理后用于矿区周边农田施肥，综合</w:t>
      </w:r>
    </w:p>
    <w:p w:rsidR="000751F0" w:rsidRDefault="00A1488B">
      <w:pPr>
        <w:spacing w:line="218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利用不外排。</w:t>
      </w:r>
    </w:p>
    <w:p w:rsidR="000751F0" w:rsidRDefault="00A1488B">
      <w:pPr>
        <w:spacing w:before="229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2.3.2</w:t>
      </w:r>
      <w:r>
        <w:rPr>
          <w:rFonts w:ascii="Times New Roman" w:eastAsia="Times New Roman" w:hAnsi="Times New Roman" w:cs="Times New Roman"/>
          <w:b/>
          <w:bCs/>
          <w:spacing w:val="41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废气污染源调查分析</w:t>
      </w:r>
    </w:p>
    <w:p w:rsidR="000751F0" w:rsidRDefault="00A1488B">
      <w:pPr>
        <w:spacing w:before="232" w:line="359" w:lineRule="auto"/>
        <w:ind w:left="19" w:firstLine="604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选矿厂废气主要为矿石在破碎、筛分、 装卸转运等生产过程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产生矿物粉尘。根据现场调查，矿石破碎筛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分产生的粉尘通过旋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风除尘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+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布袋除尘器处理后经</w:t>
      </w:r>
      <w:r>
        <w:rPr>
          <w:rFonts w:ascii="FangSong" w:eastAsia="FangSong" w:hAnsi="FangSong" w:cs="FangSong"/>
          <w:spacing w:val="-3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 xml:space="preserve">15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米高排气筒排放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，收集的粉尘由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水冲洗成矿浆后进入磨浮工段；</w:t>
      </w:r>
      <w:r>
        <w:rPr>
          <w:rFonts w:ascii="FangSong" w:eastAsia="FangSong" w:hAnsi="FangSong" w:cs="FangSong"/>
          <w:spacing w:val="3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装卸转运进行喷淋洒水可减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小扬</w:t>
      </w:r>
    </w:p>
    <w:p w:rsidR="000751F0" w:rsidRDefault="00A1488B">
      <w:pPr>
        <w:spacing w:before="1" w:line="219" w:lineRule="auto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2"/>
          <w:sz w:val="30"/>
          <w:szCs w:val="30"/>
          <w:lang w:eastAsia="zh-CN"/>
        </w:rPr>
        <w:t>尘产生。</w:t>
      </w:r>
    </w:p>
    <w:p w:rsidR="000751F0" w:rsidRDefault="000751F0">
      <w:pPr>
        <w:spacing w:line="219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1"/>
          <w:pgSz w:w="11907" w:h="16839"/>
          <w:pgMar w:top="1412" w:right="1705" w:bottom="1133" w:left="1785" w:header="0" w:footer="965" w:gutter="0"/>
          <w:cols w:space="720"/>
        </w:sectPr>
      </w:pPr>
    </w:p>
    <w:p w:rsidR="000751F0" w:rsidRDefault="00A1488B">
      <w:pPr>
        <w:spacing w:before="59" w:line="217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zh-CN"/>
        </w:rPr>
        <w:lastRenderedPageBreak/>
        <w:t>2.3.3</w:t>
      </w:r>
      <w:r>
        <w:rPr>
          <w:rFonts w:ascii="Times New Roman" w:eastAsia="Times New Roman" w:hAnsi="Times New Roman" w:cs="Times New Roman"/>
          <w:b/>
          <w:bCs/>
          <w:spacing w:val="8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固体废物污染源调查分析</w:t>
      </w:r>
    </w:p>
    <w:p w:rsidR="000751F0" w:rsidRDefault="00A1488B">
      <w:pPr>
        <w:spacing w:before="230" w:line="220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、矿山废石</w:t>
      </w:r>
    </w:p>
    <w:p w:rsidR="000751F0" w:rsidRDefault="00A1488B">
      <w:pPr>
        <w:spacing w:before="228" w:line="584" w:lineRule="exact"/>
        <w:ind w:left="6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4"/>
          <w:position w:val="20"/>
          <w:sz w:val="30"/>
          <w:szCs w:val="30"/>
          <w:lang w:eastAsia="zh-CN"/>
        </w:rPr>
        <w:t xml:space="preserve">矿山开采过程会产生废石，年产生量约 </w:t>
      </w:r>
      <w:r>
        <w:rPr>
          <w:rFonts w:ascii="Times New Roman" w:eastAsia="Times New Roman" w:hAnsi="Times New Roman" w:cs="Times New Roman"/>
          <w:spacing w:val="4"/>
          <w:position w:val="20"/>
          <w:sz w:val="30"/>
          <w:szCs w:val="30"/>
          <w:lang w:eastAsia="zh-CN"/>
        </w:rPr>
        <w:t>7174t/a</w:t>
      </w:r>
      <w:r>
        <w:rPr>
          <w:rFonts w:ascii="FangSong" w:eastAsia="FangSong" w:hAnsi="FangSong" w:cs="FangSong"/>
          <w:spacing w:val="4"/>
          <w:position w:val="20"/>
          <w:sz w:val="30"/>
          <w:szCs w:val="30"/>
          <w:lang w:eastAsia="zh-CN"/>
        </w:rPr>
        <w:t>，采矿废石</w:t>
      </w:r>
    </w:p>
    <w:p w:rsidR="000751F0" w:rsidRDefault="00A1488B">
      <w:pPr>
        <w:spacing w:line="218" w:lineRule="auto"/>
        <w:ind w:left="2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全部回填采空区。</w:t>
      </w:r>
    </w:p>
    <w:p w:rsidR="000751F0" w:rsidRDefault="00A1488B">
      <w:pPr>
        <w:spacing w:before="228" w:line="220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、选矿厂尾矿</w:t>
      </w:r>
    </w:p>
    <w:p w:rsidR="000751F0" w:rsidRDefault="00A1488B">
      <w:pPr>
        <w:spacing w:before="226" w:line="583" w:lineRule="exact"/>
        <w:ind w:left="621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本工程的固体废物主要是选矿尾矿，生产过程中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 xml:space="preserve">尾砂约 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260</w:t>
      </w:r>
    </w:p>
    <w:p w:rsidR="000751F0" w:rsidRDefault="00A1488B">
      <w:pPr>
        <w:spacing w:line="229" w:lineRule="auto"/>
        <w:ind w:left="1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00.2t/a</w:t>
      </w:r>
      <w:r>
        <w:rPr>
          <w:rFonts w:ascii="Times New Roman" w:eastAsia="Times New Roman" w:hAnsi="Times New Roman" w:cs="Times New Roman"/>
          <w:spacing w:val="-3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，通过现有尾矿库堆存，合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理处置。</w:t>
      </w:r>
    </w:p>
    <w:p w:rsidR="000751F0" w:rsidRDefault="00A1488B">
      <w:pPr>
        <w:spacing w:before="211" w:line="217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、机修废物、浮选药剂（丁基钠黄药）</w:t>
      </w:r>
    </w:p>
    <w:p w:rsidR="000751F0" w:rsidRDefault="00A1488B">
      <w:pPr>
        <w:spacing w:before="233" w:line="359" w:lineRule="auto"/>
        <w:ind w:left="10" w:right="261" w:firstLine="61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 xml:space="preserve">运营期间对设备进行维修会产生废机油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0.2</w:t>
      </w:r>
      <w:r>
        <w:rPr>
          <w:rFonts w:ascii="Times New Roman" w:eastAsia="Times New Roman" w:hAnsi="Times New Roman" w:cs="Times New Roman"/>
          <w:spacing w:val="3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t/a</w:t>
      </w:r>
      <w:r>
        <w:rPr>
          <w:rFonts w:ascii="Times New Roman" w:eastAsia="Times New Roman" w:hAnsi="Times New Roman" w:cs="Times New Roman"/>
          <w:spacing w:val="-3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，精矿浮选过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程中使用浮选药剂（丁基钠黄药）会产生浮选药剂包装袋</w:t>
      </w:r>
      <w:r>
        <w:rPr>
          <w:rFonts w:ascii="FangSong" w:eastAsia="FangSong" w:hAnsi="FangSong" w:cs="FangSong"/>
          <w:spacing w:val="-2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0.05</w:t>
      </w:r>
      <w:r>
        <w:rPr>
          <w:rFonts w:ascii="Times New Roman" w:eastAsia="Times New Roman" w:hAnsi="Times New Roman" w:cs="Times New Roman"/>
          <w:spacing w:val="41"/>
          <w:w w:val="10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t/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a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，暂存于危废暂存间，定期交由有资质危险废物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处置单位进行</w:t>
      </w:r>
    </w:p>
    <w:p w:rsidR="000751F0" w:rsidRDefault="00A1488B">
      <w:pPr>
        <w:spacing w:before="1" w:line="214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转运处置。</w:t>
      </w:r>
    </w:p>
    <w:p w:rsidR="000751F0" w:rsidRDefault="00A1488B">
      <w:pPr>
        <w:spacing w:before="233" w:line="220" w:lineRule="auto"/>
        <w:ind w:left="60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、生活垃圾</w:t>
      </w:r>
    </w:p>
    <w:p w:rsidR="000751F0" w:rsidRDefault="00A1488B">
      <w:pPr>
        <w:spacing w:before="227" w:line="586" w:lineRule="exact"/>
        <w:ind w:left="6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position w:val="20"/>
          <w:sz w:val="30"/>
          <w:szCs w:val="30"/>
          <w:lang w:eastAsia="zh-CN"/>
        </w:rPr>
        <w:t xml:space="preserve">矿区工人产生的生活垃圾为 </w:t>
      </w:r>
      <w:r>
        <w:rPr>
          <w:rFonts w:ascii="Times New Roman" w:eastAsia="Times New Roman" w:hAnsi="Times New Roman" w:cs="Times New Roman"/>
          <w:spacing w:val="-4"/>
          <w:position w:val="20"/>
          <w:sz w:val="30"/>
          <w:szCs w:val="30"/>
          <w:lang w:eastAsia="zh-CN"/>
        </w:rPr>
        <w:t>6.75</w:t>
      </w:r>
      <w:r>
        <w:rPr>
          <w:rFonts w:ascii="Times New Roman" w:eastAsia="Times New Roman" w:hAnsi="Times New Roman" w:cs="Times New Roman"/>
          <w:spacing w:val="44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20"/>
          <w:sz w:val="30"/>
          <w:szCs w:val="30"/>
          <w:lang w:eastAsia="zh-CN"/>
        </w:rPr>
        <w:t>t/</w:t>
      </w:r>
      <w:r>
        <w:rPr>
          <w:rFonts w:ascii="Times New Roman" w:eastAsia="Times New Roman" w:hAnsi="Times New Roman" w:cs="Times New Roman"/>
          <w:spacing w:val="-5"/>
          <w:position w:val="20"/>
          <w:sz w:val="30"/>
          <w:szCs w:val="30"/>
          <w:lang w:eastAsia="zh-CN"/>
        </w:rPr>
        <w:t>a</w:t>
      </w:r>
      <w:r>
        <w:rPr>
          <w:rFonts w:ascii="FangSong" w:eastAsia="FangSong" w:hAnsi="FangSong" w:cs="FangSong"/>
          <w:spacing w:val="-5"/>
          <w:position w:val="20"/>
          <w:sz w:val="30"/>
          <w:szCs w:val="30"/>
          <w:lang w:eastAsia="zh-CN"/>
        </w:rPr>
        <w:t>，由垃圾箱收集，</w:t>
      </w:r>
      <w:r>
        <w:rPr>
          <w:rFonts w:ascii="FangSong" w:eastAsia="FangSong" w:hAnsi="FangSong" w:cs="FangSong"/>
          <w:spacing w:val="87"/>
          <w:position w:val="2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position w:val="20"/>
          <w:sz w:val="30"/>
          <w:szCs w:val="30"/>
          <w:lang w:eastAsia="zh-CN"/>
        </w:rPr>
        <w:t>环卫</w:t>
      </w:r>
    </w:p>
    <w:p w:rsidR="000751F0" w:rsidRDefault="00A1488B">
      <w:pPr>
        <w:spacing w:before="1" w:line="216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部门定期对生活垃圾进行清运处理。</w:t>
      </w:r>
    </w:p>
    <w:p w:rsidR="000751F0" w:rsidRDefault="00A1488B">
      <w:pPr>
        <w:spacing w:before="231" w:line="218" w:lineRule="auto"/>
        <w:ind w:left="7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9" w:name="bookmark10"/>
      <w:bookmarkEnd w:id="9"/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2.4</w:t>
      </w:r>
      <w:r>
        <w:rPr>
          <w:rFonts w:ascii="Times New Roman" w:eastAsia="Times New Roman" w:hAnsi="Times New Roman" w:cs="Times New Roman"/>
          <w:b/>
          <w:bCs/>
          <w:spacing w:val="3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企业已有环境监测情况</w:t>
      </w:r>
    </w:p>
    <w:p w:rsidR="000751F0" w:rsidRDefault="00A1488B">
      <w:pPr>
        <w:spacing w:before="229" w:line="583" w:lineRule="exact"/>
        <w:ind w:left="66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position w:val="21"/>
          <w:sz w:val="30"/>
          <w:szCs w:val="30"/>
          <w:lang w:eastAsia="zh-CN"/>
        </w:rPr>
        <w:t xml:space="preserve">白河县大湾银矿有限责任公司分别在 </w:t>
      </w:r>
      <w:r>
        <w:rPr>
          <w:rFonts w:ascii="Times New Roman" w:eastAsia="Times New Roman" w:hAnsi="Times New Roman" w:cs="Times New Roman"/>
          <w:spacing w:val="-3"/>
          <w:position w:val="21"/>
          <w:sz w:val="30"/>
          <w:szCs w:val="30"/>
          <w:lang w:eastAsia="zh-CN"/>
        </w:rPr>
        <w:t>2020</w:t>
      </w:r>
      <w:r>
        <w:rPr>
          <w:rFonts w:ascii="Times New Roman" w:eastAsia="Times New Roman" w:hAnsi="Times New Roman" w:cs="Times New Roman"/>
          <w:spacing w:val="-31"/>
          <w:position w:val="2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position w:val="21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position w:val="21"/>
          <w:sz w:val="30"/>
          <w:szCs w:val="30"/>
          <w:lang w:eastAsia="zh-CN"/>
        </w:rPr>
        <w:t>2021</w:t>
      </w:r>
      <w:r>
        <w:rPr>
          <w:rFonts w:ascii="Times New Roman" w:eastAsia="Times New Roman" w:hAnsi="Times New Roman" w:cs="Times New Roman"/>
          <w:spacing w:val="-32"/>
          <w:position w:val="2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position w:val="21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position w:val="21"/>
          <w:sz w:val="30"/>
          <w:szCs w:val="30"/>
          <w:lang w:eastAsia="zh-CN"/>
        </w:rPr>
        <w:t xml:space="preserve">2022  </w:t>
      </w:r>
      <w:r>
        <w:rPr>
          <w:rFonts w:ascii="FangSong" w:eastAsia="FangSong" w:hAnsi="FangSong" w:cs="FangSong"/>
          <w:spacing w:val="-4"/>
          <w:position w:val="21"/>
          <w:sz w:val="30"/>
          <w:szCs w:val="30"/>
          <w:lang w:eastAsia="zh-CN"/>
        </w:rPr>
        <w:t>年</w:t>
      </w:r>
    </w:p>
    <w:p w:rsidR="000751F0" w:rsidRDefault="00A1488B">
      <w:pPr>
        <w:spacing w:before="1" w:line="216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z w:val="30"/>
          <w:szCs w:val="30"/>
          <w:lang w:eastAsia="zh-CN"/>
        </w:rPr>
        <w:t>对地下水进行了监测，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2020</w:t>
      </w:r>
      <w:r>
        <w:rPr>
          <w:rFonts w:ascii="Times New Roman" w:eastAsia="Times New Roman" w:hAnsi="Times New Roman" w:cs="Times New Roman"/>
          <w:spacing w:val="-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2021</w:t>
      </w:r>
      <w:r>
        <w:rPr>
          <w:rFonts w:ascii="Times New Roman" w:eastAsia="Times New Roman" w:hAnsi="Times New Roman" w:cs="Times New Roman"/>
          <w:spacing w:val="-2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2022</w:t>
      </w:r>
      <w:r>
        <w:rPr>
          <w:rFonts w:ascii="Times New Roman" w:eastAsia="Times New Roman" w:hAnsi="Times New Roman" w:cs="Times New Roman"/>
          <w:spacing w:val="72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年对土壤进行了监测。</w:t>
      </w:r>
    </w:p>
    <w:p w:rsidR="000751F0" w:rsidRDefault="00A1488B">
      <w:pPr>
        <w:spacing w:before="231" w:line="584" w:lineRule="exact"/>
        <w:ind w:left="6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 xml:space="preserve">近三年监测点位及监测因子分析详见表 </w:t>
      </w:r>
      <w:r>
        <w:rPr>
          <w:rFonts w:ascii="Times New Roman" w:eastAsia="Times New Roman" w:hAnsi="Times New Roman" w:cs="Times New Roman"/>
          <w:spacing w:val="2"/>
          <w:position w:val="21"/>
          <w:sz w:val="30"/>
          <w:szCs w:val="30"/>
          <w:lang w:eastAsia="zh-CN"/>
        </w:rPr>
        <w:t>2.2</w:t>
      </w: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>，地</w:t>
      </w:r>
      <w:r>
        <w:rPr>
          <w:rFonts w:ascii="FangSong" w:eastAsia="FangSong" w:hAnsi="FangSong" w:cs="FangSong"/>
          <w:spacing w:val="1"/>
          <w:position w:val="21"/>
          <w:sz w:val="30"/>
          <w:szCs w:val="30"/>
          <w:lang w:eastAsia="zh-CN"/>
        </w:rPr>
        <w:t>下水、土壤</w:t>
      </w:r>
    </w:p>
    <w:p w:rsidR="000751F0" w:rsidRDefault="00A1488B">
      <w:pPr>
        <w:spacing w:before="1" w:line="215" w:lineRule="auto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检测结果见附件。</w:t>
      </w:r>
    </w:p>
    <w:p w:rsidR="000751F0" w:rsidRDefault="00A1488B">
      <w:pPr>
        <w:spacing w:before="236" w:line="213" w:lineRule="auto"/>
        <w:ind w:left="185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zh-CN"/>
        </w:rPr>
        <w:t>2.2</w:t>
      </w:r>
      <w:r>
        <w:rPr>
          <w:rFonts w:ascii="Times New Roman" w:eastAsia="Times New Roman" w:hAnsi="Times New Roman" w:cs="Times New Roman"/>
          <w:b/>
          <w:bCs/>
          <w:spacing w:val="18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地下水、土壤监测因子一览表</w:t>
      </w:r>
    </w:p>
    <w:tbl>
      <w:tblPr>
        <w:tblStyle w:val="TableNormal"/>
        <w:tblW w:w="839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982"/>
        <w:gridCol w:w="3920"/>
      </w:tblGrid>
      <w:tr w:rsidR="000751F0">
        <w:trPr>
          <w:trHeight w:val="404"/>
        </w:trPr>
        <w:tc>
          <w:tcPr>
            <w:tcW w:w="1492" w:type="dxa"/>
          </w:tcPr>
          <w:p w:rsidR="000751F0" w:rsidRDefault="00A1488B">
            <w:pPr>
              <w:pStyle w:val="TableText"/>
              <w:spacing w:before="97" w:line="216" w:lineRule="auto"/>
              <w:ind w:left="338"/>
            </w:pPr>
            <w:r>
              <w:rPr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样品类型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97" w:line="218" w:lineRule="auto"/>
              <w:ind w:left="1301"/>
            </w:pPr>
            <w:r>
              <w:rPr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点位</w:t>
            </w:r>
          </w:p>
        </w:tc>
        <w:tc>
          <w:tcPr>
            <w:tcW w:w="3920" w:type="dxa"/>
          </w:tcPr>
          <w:p w:rsidR="000751F0" w:rsidRDefault="00A1488B">
            <w:pPr>
              <w:pStyle w:val="TableText"/>
              <w:spacing w:before="96" w:line="220" w:lineRule="auto"/>
              <w:ind w:left="1553"/>
            </w:pPr>
            <w:r>
              <w:rPr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监测因子</w:t>
            </w:r>
          </w:p>
        </w:tc>
      </w:tr>
      <w:tr w:rsidR="000751F0">
        <w:trPr>
          <w:trHeight w:val="1640"/>
        </w:trPr>
        <w:tc>
          <w:tcPr>
            <w:tcW w:w="1492" w:type="dxa"/>
          </w:tcPr>
          <w:p w:rsidR="000751F0" w:rsidRDefault="000751F0">
            <w:pPr>
              <w:spacing w:line="320" w:lineRule="auto"/>
            </w:pPr>
          </w:p>
          <w:p w:rsidR="000751F0" w:rsidRDefault="000751F0">
            <w:pPr>
              <w:spacing w:line="320" w:lineRule="auto"/>
            </w:pPr>
          </w:p>
          <w:p w:rsidR="000751F0" w:rsidRDefault="00A1488B">
            <w:pPr>
              <w:pStyle w:val="TableText"/>
              <w:spacing w:before="68" w:line="219" w:lineRule="auto"/>
              <w:ind w:left="444"/>
            </w:pPr>
            <w:r>
              <w:rPr>
                <w:spacing w:val="-3"/>
              </w:rPr>
              <w:t>地下水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04" w:line="219" w:lineRule="auto"/>
              <w:ind w:left="124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1"/>
                <w:lang w:eastAsia="zh-CN"/>
              </w:rPr>
              <w:t>小南沟上游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S1</w:t>
            </w:r>
            <w:r>
              <w:rPr>
                <w:spacing w:val="-1"/>
                <w:lang w:eastAsia="zh-CN"/>
              </w:rPr>
              <w:t>、小南沟下游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S2</w:t>
            </w:r>
          </w:p>
          <w:p w:rsidR="000751F0" w:rsidRDefault="00A1488B">
            <w:pPr>
              <w:pStyle w:val="TableText"/>
              <w:spacing w:before="22" w:line="219" w:lineRule="auto"/>
              <w:ind w:left="14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、小南沟下游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S3</w:t>
            </w:r>
            <w:r>
              <w:rPr>
                <w:spacing w:val="-3"/>
                <w:lang w:eastAsia="zh-CN"/>
              </w:rPr>
              <w:t>、大南沟下游</w:t>
            </w:r>
          </w:p>
          <w:p w:rsidR="000751F0" w:rsidRDefault="00A1488B">
            <w:pPr>
              <w:pStyle w:val="TableText"/>
              <w:spacing w:before="24" w:line="219" w:lineRule="auto"/>
              <w:ind w:left="12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S4</w:t>
            </w:r>
            <w:r>
              <w:rPr>
                <w:spacing w:val="-2"/>
                <w:lang w:eastAsia="zh-CN"/>
              </w:rPr>
              <w:t>、大南沟下游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S5</w:t>
            </w:r>
            <w:r>
              <w:rPr>
                <w:spacing w:val="-2"/>
                <w:lang w:eastAsia="zh-CN"/>
              </w:rPr>
              <w:t>、大南沟上</w:t>
            </w:r>
          </w:p>
          <w:p w:rsidR="000751F0" w:rsidRDefault="00A1488B">
            <w:pPr>
              <w:pStyle w:val="TableText"/>
              <w:spacing w:before="22" w:line="218" w:lineRule="auto"/>
              <w:ind w:left="6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游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S6</w:t>
            </w:r>
            <w:r>
              <w:rPr>
                <w:spacing w:val="-2"/>
                <w:lang w:eastAsia="zh-CN"/>
              </w:rPr>
              <w:t>，共计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>个点位</w:t>
            </w:r>
          </w:p>
        </w:tc>
        <w:tc>
          <w:tcPr>
            <w:tcW w:w="3920" w:type="dxa"/>
          </w:tcPr>
          <w:p w:rsidR="000751F0" w:rsidRDefault="00A1488B">
            <w:pPr>
              <w:pStyle w:val="TableText"/>
              <w:spacing w:before="32" w:line="234" w:lineRule="auto"/>
              <w:ind w:left="184" w:right="170" w:firstLine="19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pH</w:t>
            </w:r>
            <w:r>
              <w:rPr>
                <w:spacing w:val="-6"/>
                <w:lang w:eastAsia="zh-CN"/>
              </w:rPr>
              <w:t>、氨氮（以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N</w:t>
            </w:r>
            <w:r>
              <w:rPr>
                <w:spacing w:val="-6"/>
                <w:lang w:eastAsia="zh-CN"/>
              </w:rPr>
              <w:t>计） 、硝酸盐（以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N</w:t>
            </w:r>
            <w:r>
              <w:rPr>
                <w:spacing w:val="-6"/>
                <w:lang w:eastAsia="zh-CN"/>
              </w:rPr>
              <w:t>计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)、亚硝酸盐（以</w:t>
            </w:r>
            <w:r>
              <w:rPr>
                <w:rFonts w:ascii="Times New Roman" w:eastAsia="Times New Roman" w:hAnsi="Times New Roman" w:cs="Times New Roman"/>
                <w:spacing w:val="7"/>
                <w:lang w:eastAsia="zh-CN"/>
              </w:rPr>
              <w:t>N</w:t>
            </w:r>
            <w:r>
              <w:rPr>
                <w:spacing w:val="7"/>
                <w:lang w:eastAsia="zh-CN"/>
              </w:rPr>
              <w:t>计）、挥发性酚类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、氰化物、砷、汞、铬（六价）</w:t>
            </w:r>
            <w:r>
              <w:rPr>
                <w:spacing w:val="5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、总硬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度、铅、氟化物、镉、铁、锰、溶解性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总固体、高锰酸盐指数、硫酸盐、氯化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物、总大肠菌群、细菌总数、钾离子、</w:t>
            </w:r>
          </w:p>
        </w:tc>
      </w:tr>
    </w:tbl>
    <w:p w:rsidR="000751F0" w:rsidRDefault="000751F0">
      <w:pPr>
        <w:pStyle w:val="a3"/>
        <w:spacing w:line="143" w:lineRule="exact"/>
        <w:rPr>
          <w:sz w:val="12"/>
          <w:lang w:eastAsia="zh-CN"/>
        </w:rPr>
      </w:pPr>
    </w:p>
    <w:p w:rsidR="000751F0" w:rsidRDefault="000751F0">
      <w:pPr>
        <w:spacing w:line="143" w:lineRule="exact"/>
        <w:rPr>
          <w:sz w:val="12"/>
          <w:szCs w:val="12"/>
          <w:lang w:eastAsia="zh-CN"/>
        </w:rPr>
        <w:sectPr w:rsidR="000751F0">
          <w:footerReference w:type="default" r:id="rId12"/>
          <w:pgSz w:w="11907" w:h="16839"/>
          <w:pgMar w:top="1412" w:right="1444" w:bottom="1130" w:left="1785" w:header="0" w:footer="965" w:gutter="0"/>
          <w:cols w:space="720"/>
        </w:sectPr>
      </w:pPr>
    </w:p>
    <w:tbl>
      <w:tblPr>
        <w:tblStyle w:val="TableNormal"/>
        <w:tblW w:w="839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982"/>
        <w:gridCol w:w="3920"/>
      </w:tblGrid>
      <w:tr w:rsidR="000751F0">
        <w:trPr>
          <w:trHeight w:val="554"/>
        </w:trPr>
        <w:tc>
          <w:tcPr>
            <w:tcW w:w="1492" w:type="dxa"/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2982" w:type="dxa"/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3920" w:type="dxa"/>
          </w:tcPr>
          <w:p w:rsidR="000751F0" w:rsidRDefault="00A1488B">
            <w:pPr>
              <w:pStyle w:val="TableText"/>
              <w:spacing w:before="34" w:line="224" w:lineRule="auto"/>
              <w:ind w:left="498" w:right="170" w:hanging="3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钠离子、钙离子、镁离子、碳酸根、碳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酸氢根、氯离子、硫酸根、水位</w:t>
            </w:r>
          </w:p>
        </w:tc>
      </w:tr>
      <w:tr w:rsidR="000751F0">
        <w:trPr>
          <w:trHeight w:val="822"/>
        </w:trPr>
        <w:tc>
          <w:tcPr>
            <w:tcW w:w="1492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9" w:lineRule="auto"/>
              <w:rPr>
                <w:lang w:eastAsia="zh-CN"/>
              </w:rPr>
            </w:pPr>
          </w:p>
          <w:p w:rsidR="000751F0" w:rsidRDefault="000751F0">
            <w:pPr>
              <w:spacing w:line="259" w:lineRule="auto"/>
              <w:rPr>
                <w:lang w:eastAsia="zh-CN"/>
              </w:rPr>
            </w:pPr>
          </w:p>
          <w:p w:rsidR="000751F0" w:rsidRDefault="000751F0">
            <w:pPr>
              <w:spacing w:line="259" w:lineRule="auto"/>
              <w:rPr>
                <w:lang w:eastAsia="zh-CN"/>
              </w:rPr>
            </w:pPr>
          </w:p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21" w:lineRule="auto"/>
              <w:ind w:left="551"/>
            </w:pPr>
            <w:r>
              <w:rPr>
                <w:spacing w:val="-4"/>
              </w:rPr>
              <w:t>土壤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167" w:line="216" w:lineRule="auto"/>
              <w:ind w:left="2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用地范围内柱状样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G1</w:t>
            </w:r>
            <w:r>
              <w:rPr>
                <w:spacing w:val="-2"/>
                <w:lang w:eastAsia="zh-CN"/>
              </w:rPr>
              <w:t>（表层</w:t>
            </w:r>
          </w:p>
          <w:p w:rsidR="000751F0" w:rsidRDefault="00A1488B">
            <w:pPr>
              <w:pStyle w:val="TableText"/>
              <w:spacing w:before="27" w:line="221" w:lineRule="auto"/>
              <w:ind w:left="1411"/>
            </w:pPr>
            <w:r>
              <w:t>)</w:t>
            </w:r>
          </w:p>
        </w:tc>
        <w:tc>
          <w:tcPr>
            <w:tcW w:w="3920" w:type="dxa"/>
          </w:tcPr>
          <w:p w:rsidR="000751F0" w:rsidRDefault="00A1488B">
            <w:pPr>
              <w:pStyle w:val="TableText"/>
              <w:spacing w:before="32" w:line="217" w:lineRule="auto"/>
              <w:ind w:left="19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重金属（砷、汞、铜、六价铬、镍、镉</w:t>
            </w:r>
          </w:p>
          <w:p w:rsidR="000751F0" w:rsidRDefault="00A1488B">
            <w:pPr>
              <w:pStyle w:val="TableText"/>
              <w:spacing w:before="24" w:line="217" w:lineRule="auto"/>
              <w:ind w:left="200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、铅） 、</w:t>
            </w:r>
            <w:r>
              <w:rPr>
                <w:rFonts w:ascii="Times New Roman" w:eastAsia="Times New Roman" w:hAnsi="Times New Roman" w:cs="Times New Roman"/>
                <w:spacing w:val="-12"/>
                <w:lang w:eastAsia="zh-CN"/>
              </w:rPr>
              <w:t>27</w:t>
            </w:r>
            <w:r>
              <w:rPr>
                <w:spacing w:val="-12"/>
                <w:lang w:eastAsia="zh-CN"/>
              </w:rPr>
              <w:t xml:space="preserve">项挥发性有机物、 </w:t>
            </w:r>
            <w:r>
              <w:rPr>
                <w:rFonts w:ascii="Times New Roman" w:eastAsia="Times New Roman" w:hAnsi="Times New Roman" w:cs="Times New Roman"/>
                <w:spacing w:val="-12"/>
                <w:lang w:eastAsia="zh-CN"/>
              </w:rPr>
              <w:t>11</w:t>
            </w:r>
            <w:r>
              <w:rPr>
                <w:spacing w:val="-12"/>
                <w:lang w:eastAsia="zh-CN"/>
              </w:rPr>
              <w:t>项半挥</w:t>
            </w:r>
          </w:p>
          <w:p w:rsidR="000751F0" w:rsidRDefault="00A1488B">
            <w:pPr>
              <w:pStyle w:val="TableText"/>
              <w:spacing w:before="24" w:line="208" w:lineRule="auto"/>
              <w:ind w:left="1112"/>
            </w:pPr>
            <w:r>
              <w:rPr>
                <w:spacing w:val="-3"/>
              </w:rPr>
              <w:t>发性有机物、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pH</w:t>
            </w:r>
            <w:r>
              <w:rPr>
                <w:spacing w:val="-3"/>
              </w:rPr>
              <w:t>值</w:t>
            </w:r>
          </w:p>
        </w:tc>
      </w:tr>
      <w:tr w:rsidR="000751F0">
        <w:trPr>
          <w:trHeight w:val="822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2982" w:type="dxa"/>
          </w:tcPr>
          <w:p w:rsidR="000751F0" w:rsidRDefault="00A1488B">
            <w:pPr>
              <w:pStyle w:val="TableText"/>
              <w:spacing w:before="305" w:line="216" w:lineRule="auto"/>
              <w:ind w:left="532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用地范围外表层样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G7</w:t>
            </w:r>
          </w:p>
        </w:tc>
        <w:tc>
          <w:tcPr>
            <w:tcW w:w="3920" w:type="dxa"/>
          </w:tcPr>
          <w:p w:rsidR="000751F0" w:rsidRDefault="00A1488B">
            <w:pPr>
              <w:pStyle w:val="TableText"/>
              <w:spacing w:before="30" w:line="214" w:lineRule="auto"/>
              <w:ind w:left="145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pH</w:t>
            </w:r>
            <w:r>
              <w:rPr>
                <w:spacing w:val="-1"/>
                <w:lang w:eastAsia="zh-CN"/>
              </w:rPr>
              <w:t>、镉、汞、砷、铅、总铬、铜、镍、</w:t>
            </w:r>
          </w:p>
          <w:p w:rsidR="000751F0" w:rsidRDefault="00A1488B">
            <w:pPr>
              <w:pStyle w:val="TableText"/>
              <w:spacing w:before="30" w:line="223" w:lineRule="auto"/>
              <w:ind w:left="1650" w:right="172" w:hanging="1466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锌、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27</w:t>
            </w:r>
            <w:r>
              <w:rPr>
                <w:spacing w:val="-10"/>
                <w:lang w:eastAsia="zh-CN"/>
              </w:rPr>
              <w:t xml:space="preserve">项挥发性有机物、 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11</w:t>
            </w:r>
            <w:r>
              <w:rPr>
                <w:spacing w:val="-10"/>
                <w:lang w:eastAsia="zh-CN"/>
              </w:rPr>
              <w:t>项半挥发性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有机物</w:t>
            </w:r>
          </w:p>
        </w:tc>
      </w:tr>
      <w:tr w:rsidR="000751F0">
        <w:trPr>
          <w:trHeight w:val="549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2" w:line="216" w:lineRule="auto"/>
              <w:ind w:left="2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用地范围内柱状样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G1</w:t>
            </w:r>
            <w:r>
              <w:rPr>
                <w:spacing w:val="-2"/>
                <w:lang w:eastAsia="zh-CN"/>
              </w:rPr>
              <w:t>（中层</w:t>
            </w:r>
          </w:p>
          <w:p w:rsidR="000751F0" w:rsidRDefault="00A1488B">
            <w:pPr>
              <w:pStyle w:val="TableText"/>
              <w:spacing w:before="25" w:line="207" w:lineRule="auto"/>
              <w:ind w:left="1096"/>
            </w:pPr>
            <w:r>
              <w:rPr>
                <w:spacing w:val="-11"/>
              </w:rPr>
              <w:t>、深层）</w:t>
            </w:r>
          </w:p>
        </w:tc>
        <w:tc>
          <w:tcPr>
            <w:tcW w:w="3920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1" w:lineRule="auto"/>
              <w:rPr>
                <w:lang w:eastAsia="zh-CN"/>
              </w:rPr>
            </w:pPr>
          </w:p>
          <w:p w:rsidR="000751F0" w:rsidRDefault="000751F0">
            <w:pPr>
              <w:spacing w:line="251" w:lineRule="auto"/>
              <w:rPr>
                <w:lang w:eastAsia="zh-CN"/>
              </w:rPr>
            </w:pPr>
          </w:p>
          <w:p w:rsidR="000751F0" w:rsidRDefault="000751F0">
            <w:pPr>
              <w:spacing w:line="251" w:lineRule="auto"/>
              <w:rPr>
                <w:lang w:eastAsia="zh-CN"/>
              </w:rPr>
            </w:pPr>
          </w:p>
          <w:p w:rsidR="000751F0" w:rsidRDefault="000751F0">
            <w:pPr>
              <w:spacing w:line="251" w:lineRule="auto"/>
              <w:rPr>
                <w:lang w:eastAsia="zh-CN"/>
              </w:rPr>
            </w:pPr>
          </w:p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8" w:line="214" w:lineRule="auto"/>
              <w:ind w:left="77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pH</w:t>
            </w:r>
            <w:r>
              <w:rPr>
                <w:spacing w:val="-1"/>
                <w:lang w:eastAsia="zh-CN"/>
              </w:rPr>
              <w:t>、铜、六价铬、铅、锌</w:t>
            </w:r>
          </w:p>
        </w:tc>
      </w:tr>
      <w:tr w:rsidR="000751F0">
        <w:trPr>
          <w:trHeight w:val="549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2" w:line="216" w:lineRule="auto"/>
              <w:ind w:left="2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用地范围内柱状样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G2</w:t>
            </w:r>
            <w:r>
              <w:rPr>
                <w:spacing w:val="-2"/>
                <w:lang w:eastAsia="zh-CN"/>
              </w:rPr>
              <w:t>（表层</w:t>
            </w:r>
          </w:p>
          <w:p w:rsidR="000751F0" w:rsidRDefault="00A1488B">
            <w:pPr>
              <w:pStyle w:val="TableText"/>
              <w:spacing w:before="24" w:line="207" w:lineRule="auto"/>
              <w:ind w:left="782"/>
            </w:pPr>
            <w:r>
              <w:rPr>
                <w:spacing w:val="-6"/>
              </w:rPr>
              <w:t>、中层、深层）</w:t>
            </w:r>
          </w:p>
        </w:tc>
        <w:tc>
          <w:tcPr>
            <w:tcW w:w="3920" w:type="dxa"/>
            <w:vMerge/>
            <w:tcBorders>
              <w:top w:val="nil"/>
              <w:bottom w:val="nil"/>
            </w:tcBorders>
          </w:tcPr>
          <w:p w:rsidR="000751F0" w:rsidRDefault="000751F0"/>
        </w:tc>
      </w:tr>
      <w:tr w:rsidR="000751F0">
        <w:trPr>
          <w:trHeight w:val="549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2982" w:type="dxa"/>
          </w:tcPr>
          <w:p w:rsidR="000751F0" w:rsidRDefault="00A1488B">
            <w:pPr>
              <w:pStyle w:val="TableText"/>
              <w:spacing w:before="33" w:line="216" w:lineRule="auto"/>
              <w:ind w:left="2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用地范围内柱状样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G3</w:t>
            </w:r>
            <w:r>
              <w:rPr>
                <w:spacing w:val="-2"/>
                <w:lang w:eastAsia="zh-CN"/>
              </w:rPr>
              <w:t>（表层</w:t>
            </w:r>
          </w:p>
          <w:p w:rsidR="000751F0" w:rsidRDefault="00A1488B">
            <w:pPr>
              <w:pStyle w:val="TableText"/>
              <w:spacing w:before="25" w:line="206" w:lineRule="auto"/>
              <w:ind w:left="782"/>
            </w:pPr>
            <w:r>
              <w:rPr>
                <w:spacing w:val="-6"/>
              </w:rPr>
              <w:t>、中层、深层）</w:t>
            </w:r>
          </w:p>
        </w:tc>
        <w:tc>
          <w:tcPr>
            <w:tcW w:w="3920" w:type="dxa"/>
            <w:vMerge/>
            <w:tcBorders>
              <w:top w:val="nil"/>
              <w:bottom w:val="nil"/>
            </w:tcBorders>
          </w:tcPr>
          <w:p w:rsidR="000751F0" w:rsidRDefault="000751F0"/>
        </w:tc>
      </w:tr>
      <w:tr w:rsidR="000751F0">
        <w:trPr>
          <w:trHeight w:val="403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2982" w:type="dxa"/>
          </w:tcPr>
          <w:p w:rsidR="000751F0" w:rsidRDefault="00A1488B">
            <w:pPr>
              <w:pStyle w:val="TableText"/>
              <w:spacing w:before="96" w:line="216" w:lineRule="auto"/>
              <w:ind w:left="532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用地范围外表层样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G4</w:t>
            </w:r>
          </w:p>
        </w:tc>
        <w:tc>
          <w:tcPr>
            <w:tcW w:w="3920" w:type="dxa"/>
            <w:vMerge/>
            <w:tcBorders>
              <w:top w:val="nil"/>
              <w:bottom w:val="nil"/>
            </w:tcBorders>
          </w:tcPr>
          <w:p w:rsidR="000751F0" w:rsidRDefault="000751F0"/>
        </w:tc>
      </w:tr>
      <w:tr w:rsidR="000751F0">
        <w:trPr>
          <w:trHeight w:val="400"/>
        </w:trPr>
        <w:tc>
          <w:tcPr>
            <w:tcW w:w="1492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2982" w:type="dxa"/>
          </w:tcPr>
          <w:p w:rsidR="000751F0" w:rsidRDefault="00A1488B">
            <w:pPr>
              <w:pStyle w:val="TableText"/>
              <w:spacing w:before="96" w:line="216" w:lineRule="auto"/>
              <w:ind w:left="532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用地范围外表层样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G5</w:t>
            </w:r>
          </w:p>
        </w:tc>
        <w:tc>
          <w:tcPr>
            <w:tcW w:w="3920" w:type="dxa"/>
            <w:vMerge/>
            <w:tcBorders>
              <w:top w:val="nil"/>
              <w:bottom w:val="nil"/>
            </w:tcBorders>
          </w:tcPr>
          <w:p w:rsidR="000751F0" w:rsidRDefault="000751F0"/>
        </w:tc>
      </w:tr>
      <w:tr w:rsidR="000751F0">
        <w:trPr>
          <w:trHeight w:val="407"/>
        </w:trPr>
        <w:tc>
          <w:tcPr>
            <w:tcW w:w="1492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2982" w:type="dxa"/>
          </w:tcPr>
          <w:p w:rsidR="000751F0" w:rsidRDefault="00A1488B">
            <w:pPr>
              <w:pStyle w:val="TableText"/>
              <w:spacing w:before="97" w:line="216" w:lineRule="auto"/>
              <w:ind w:left="532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用地范围外表层样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G6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751F0" w:rsidRDefault="000751F0"/>
        </w:tc>
      </w:tr>
    </w:tbl>
    <w:p w:rsidR="000751F0" w:rsidRDefault="00A1488B">
      <w:pPr>
        <w:spacing w:before="167" w:line="616" w:lineRule="exact"/>
        <w:ind w:left="5"/>
        <w:rPr>
          <w:rFonts w:ascii="FangSong" w:eastAsia="FangSong" w:hAnsi="FangSong" w:cs="FangSong"/>
          <w:sz w:val="31"/>
          <w:szCs w:val="31"/>
        </w:rPr>
      </w:pPr>
      <w:bookmarkStart w:id="10" w:name="bookmark11"/>
      <w:bookmarkStart w:id="11" w:name="bookmark12"/>
      <w:bookmarkEnd w:id="10"/>
      <w:bookmarkEnd w:id="11"/>
      <w:r>
        <w:rPr>
          <w:rFonts w:ascii="Times New Roman" w:eastAsia="Times New Roman" w:hAnsi="Times New Roman" w:cs="Times New Roman"/>
          <w:b/>
          <w:bCs/>
          <w:spacing w:val="11"/>
          <w:position w:val="2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b/>
          <w:bCs/>
          <w:spacing w:val="46"/>
          <w:position w:val="2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1"/>
          <w:position w:val="2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项目区概况</w:t>
      </w:r>
    </w:p>
    <w:p w:rsidR="000751F0" w:rsidRDefault="00A1488B">
      <w:pPr>
        <w:spacing w:line="223" w:lineRule="auto"/>
        <w:ind w:left="4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</w:rPr>
        <w:t>3.1</w:t>
      </w:r>
      <w:r>
        <w:rPr>
          <w:rFonts w:ascii="FangSong" w:eastAsia="FangSong" w:hAnsi="FangSong" w:cs="FangSong"/>
          <w:spacing w:val="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地层</w:t>
      </w:r>
    </w:p>
    <w:p w:rsidR="000751F0" w:rsidRDefault="00A1488B">
      <w:pPr>
        <w:spacing w:before="220" w:line="586" w:lineRule="exact"/>
        <w:ind w:right="85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矿区主要出露震旦系郧西群银洞沟组一套海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底火山喷发沉积</w:t>
      </w:r>
    </w:p>
    <w:p w:rsidR="000751F0" w:rsidRDefault="00A1488B">
      <w:pPr>
        <w:spacing w:line="215" w:lineRule="auto"/>
        <w:ind w:left="1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岩系，在沟谷、洼地及缓</w:t>
      </w:r>
    </w:p>
    <w:p w:rsidR="000751F0" w:rsidRDefault="00A1488B">
      <w:pPr>
        <w:spacing w:before="233" w:line="230" w:lineRule="auto"/>
        <w:ind w:left="619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坡地段分布少量第四系松散沉积物，现由老至新分述如下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:</w:t>
      </w:r>
    </w:p>
    <w:p w:rsidR="000751F0" w:rsidRDefault="00A1488B">
      <w:pPr>
        <w:spacing w:before="209" w:line="584" w:lineRule="exact"/>
        <w:ind w:left="46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5"/>
          <w:position w:val="21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5"/>
          <w:position w:val="21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5"/>
          <w:position w:val="21"/>
          <w:sz w:val="30"/>
          <w:szCs w:val="30"/>
          <w:lang w:eastAsia="zh-CN"/>
        </w:rPr>
        <w:t>）系西银洞沟组</w:t>
      </w:r>
      <w:r>
        <w:rPr>
          <w:rFonts w:ascii="Times New Roman" w:eastAsia="Times New Roman" w:hAnsi="Times New Roman" w:cs="Times New Roman"/>
          <w:spacing w:val="5"/>
          <w:position w:val="21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position w:val="21"/>
          <w:sz w:val="30"/>
          <w:szCs w:val="30"/>
          <w:lang w:eastAsia="zh-CN"/>
        </w:rPr>
        <w:t>Zayxy</w:t>
      </w:r>
      <w:r>
        <w:rPr>
          <w:rFonts w:ascii="Times New Roman" w:eastAsia="Times New Roman" w:hAnsi="Times New Roman" w:cs="Times New Roman"/>
          <w:spacing w:val="5"/>
          <w:position w:val="21"/>
          <w:sz w:val="30"/>
          <w:szCs w:val="30"/>
          <w:lang w:eastAsia="zh-CN"/>
        </w:rPr>
        <w:t>):</w:t>
      </w:r>
      <w:r>
        <w:rPr>
          <w:rFonts w:ascii="FangSong" w:eastAsia="FangSong" w:hAnsi="FangSong" w:cs="FangSong"/>
          <w:spacing w:val="5"/>
          <w:position w:val="21"/>
          <w:sz w:val="30"/>
          <w:szCs w:val="30"/>
          <w:lang w:eastAsia="zh-CN"/>
        </w:rPr>
        <w:t>依其岩性特征及岩石组合情况，</w:t>
      </w:r>
    </w:p>
    <w:p w:rsidR="000751F0" w:rsidRDefault="00A1488B">
      <w:pPr>
        <w:spacing w:before="1" w:line="229" w:lineRule="auto"/>
        <w:ind w:left="21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又下分为四个岩性段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:</w:t>
      </w:r>
    </w:p>
    <w:p w:rsidR="000751F0" w:rsidRDefault="00A1488B">
      <w:pPr>
        <w:spacing w:before="208" w:line="371" w:lineRule="auto"/>
        <w:ind w:left="24" w:right="86" w:firstLine="585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①</w:t>
      </w:r>
      <w:r>
        <w:rPr>
          <w:rFonts w:ascii="FangSong" w:eastAsia="FangSong" w:hAnsi="FangSong" w:cs="FangSong"/>
          <w:sz w:val="30"/>
          <w:szCs w:val="30"/>
          <w:lang w:eastAsia="zh-CN"/>
        </w:rPr>
        <w:t>第一岩性段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(Zayxy1):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为矿区金银矿化的主要层位，该层出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露较广泛。浅灰白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~</w:t>
      </w:r>
      <w:r>
        <w:rPr>
          <w:rFonts w:ascii="Times New Roman" w:eastAsia="Times New Roman" w:hAnsi="Times New Roman" w:cs="Times New Roman"/>
          <w:spacing w:val="-3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浅绿色变泥质粉砂岩，变凝灰质粉砂岩和少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量凝灰岩，底部含白云岩，局部含白云岩透镜体。厚度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94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.78~15</w:t>
      </w:r>
    </w:p>
    <w:p w:rsidR="000751F0" w:rsidRDefault="00A1488B">
      <w:pPr>
        <w:spacing w:line="178" w:lineRule="auto"/>
        <w:ind w:left="1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8.19m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40" w:line="21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②</w:t>
      </w:r>
      <w:r>
        <w:rPr>
          <w:rFonts w:ascii="FangSong" w:eastAsia="FangSong" w:hAnsi="FangSong" w:cs="FangSong"/>
          <w:sz w:val="30"/>
          <w:szCs w:val="30"/>
          <w:lang w:eastAsia="zh-CN"/>
        </w:rPr>
        <w:t>第二岩性段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(Zayxy2):</w:t>
      </w:r>
      <w:r>
        <w:rPr>
          <w:rFonts w:ascii="FangSong" w:eastAsia="FangSong" w:hAnsi="FangSong" w:cs="FangSong"/>
          <w:sz w:val="30"/>
          <w:szCs w:val="30"/>
          <w:lang w:eastAsia="zh-CN"/>
        </w:rPr>
        <w:t>依其岩性特征及岩石组合分为二亚段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:</w:t>
      </w:r>
    </w:p>
    <w:p w:rsidR="000751F0" w:rsidRDefault="00A1488B">
      <w:pPr>
        <w:spacing w:before="238" w:line="359" w:lineRule="auto"/>
        <w:ind w:left="24" w:right="85" w:firstLine="50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a</w:t>
      </w:r>
      <w:r>
        <w:rPr>
          <w:rFonts w:ascii="Times New Roman" w:eastAsia="Times New Roman" w:hAnsi="Times New Roman" w:cs="Times New Roman"/>
          <w:spacing w:val="4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第一亚段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(Zayxy1):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主要分布于矿区北部及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中部。浅灰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~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灰绿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色含砾变石英角斑质凝灰岩，该层底部含砾，顶部多为浅灰绿色</w:t>
      </w:r>
    </w:p>
    <w:p w:rsidR="000751F0" w:rsidRDefault="00A1488B">
      <w:pPr>
        <w:spacing w:before="1" w:line="218" w:lineRule="auto"/>
        <w:ind w:left="2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变泥质粉砂岩。厚度</w:t>
      </w:r>
      <w:r>
        <w:rPr>
          <w:rFonts w:ascii="FangSong" w:eastAsia="FangSong" w:hAnsi="FangSong" w:cs="FangSong"/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76.34~173.59m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0751F0">
      <w:pPr>
        <w:spacing w:line="218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3"/>
          <w:pgSz w:w="11907" w:h="16839"/>
          <w:pgMar w:top="1430" w:right="1620" w:bottom="1133" w:left="1785" w:header="0" w:footer="965" w:gutter="0"/>
          <w:cols w:space="720"/>
        </w:sectPr>
      </w:pPr>
    </w:p>
    <w:p w:rsidR="000751F0" w:rsidRDefault="00A1488B">
      <w:pPr>
        <w:spacing w:before="63" w:line="377" w:lineRule="auto"/>
        <w:ind w:left="22" w:right="84" w:firstLine="577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lastRenderedPageBreak/>
        <w:t xml:space="preserve">b 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第二亚段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Zayxy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2):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主要分布于矿区中部。灰绿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~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灰黑色含</w:t>
      </w:r>
      <w:r>
        <w:rPr>
          <w:rFonts w:ascii="FangSong" w:eastAsia="FangSong" w:hAnsi="FangSong" w:cs="FangSong"/>
          <w:spacing w:val="1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炭变泥质粉砂岩，变泥质粉砂岩，变凝灰质粉砂岩等。厚度</w:t>
      </w:r>
      <w:r>
        <w:rPr>
          <w:rFonts w:ascii="FangSong" w:eastAsia="FangSong" w:hAnsi="FangSong" w:cs="FangSong"/>
          <w:spacing w:val="-5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34.6</w:t>
      </w:r>
    </w:p>
    <w:p w:rsidR="000751F0" w:rsidRDefault="00A1488B">
      <w:pPr>
        <w:spacing w:line="178" w:lineRule="auto"/>
        <w:ind w:left="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3~103.80m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9" w:line="21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③</w:t>
      </w:r>
      <w:r>
        <w:rPr>
          <w:rFonts w:ascii="FangSong" w:eastAsia="FangSong" w:hAnsi="FangSong" w:cs="FangSong"/>
          <w:sz w:val="30"/>
          <w:szCs w:val="30"/>
          <w:lang w:eastAsia="zh-CN"/>
        </w:rPr>
        <w:t>第三岩性段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(Zayxy3):</w:t>
      </w:r>
      <w:r>
        <w:rPr>
          <w:rFonts w:ascii="FangSong" w:eastAsia="FangSong" w:hAnsi="FangSong" w:cs="FangSong"/>
          <w:sz w:val="30"/>
          <w:szCs w:val="30"/>
          <w:lang w:eastAsia="zh-CN"/>
        </w:rPr>
        <w:t>依其岩性特征及岩石组合分为二亚段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:</w:t>
      </w:r>
    </w:p>
    <w:p w:rsidR="000751F0" w:rsidRDefault="00A1488B">
      <w:pPr>
        <w:spacing w:before="237" w:line="359" w:lineRule="auto"/>
        <w:ind w:left="24" w:right="88" w:firstLine="58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 xml:space="preserve">a 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第一亚段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Zayxy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1):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主要分布于矿区中南部。黄褐色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~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灰黄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色变石英角斑岩，变石英角斑质凝灰岩，</w:t>
      </w:r>
      <w:r>
        <w:rPr>
          <w:rFonts w:ascii="FangSong" w:eastAsia="FangSong" w:hAnsi="FangSong" w:cs="FangSong"/>
          <w:spacing w:val="8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局部灰绿色，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风化面呈</w:t>
      </w:r>
    </w:p>
    <w:p w:rsidR="000751F0" w:rsidRDefault="00A1488B">
      <w:pPr>
        <w:spacing w:line="218" w:lineRule="auto"/>
        <w:ind w:left="22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3"/>
          <w:sz w:val="30"/>
          <w:szCs w:val="30"/>
        </w:rPr>
        <w:t>深灰色，局部灰白色。厚度</w:t>
      </w:r>
      <w:r>
        <w:rPr>
          <w:rFonts w:ascii="FangSong" w:eastAsia="FangSong" w:hAnsi="FangSong" w:cs="FangSong"/>
          <w:spacing w:val="-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113.80m</w:t>
      </w:r>
      <w:r>
        <w:rPr>
          <w:rFonts w:ascii="FangSong" w:eastAsia="FangSong" w:hAnsi="FangSong" w:cs="FangSong"/>
          <w:spacing w:val="-3"/>
          <w:sz w:val="30"/>
          <w:szCs w:val="30"/>
        </w:rPr>
        <w:t>。</w:t>
      </w:r>
    </w:p>
    <w:p w:rsidR="000751F0" w:rsidRDefault="00A1488B">
      <w:pPr>
        <w:spacing w:before="228" w:line="360" w:lineRule="auto"/>
        <w:ind w:left="24" w:right="90" w:firstLine="57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 xml:space="preserve">b 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第二亚段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Zayay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23):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 xml:space="preserve">主要分布于矿区南部。深灰色、灰黄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色变质粉砂岩，变凝灰质粉砂岩，局部夹薄层状变石英角斑质凝</w:t>
      </w:r>
    </w:p>
    <w:p w:rsidR="000751F0" w:rsidRDefault="00A1488B">
      <w:pPr>
        <w:spacing w:before="1" w:line="218" w:lineRule="auto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灰岩，含炭变泥质粉砂岩等。厚度为</w:t>
      </w:r>
      <w:r>
        <w:rPr>
          <w:rFonts w:ascii="FangSong" w:eastAsia="FangSong" w:hAnsi="FangSong" w:cs="FangSong"/>
          <w:spacing w:val="-6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24.06~201.68m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。</w:t>
      </w:r>
    </w:p>
    <w:p w:rsidR="000751F0" w:rsidRDefault="00A1488B">
      <w:pPr>
        <w:spacing w:before="227" w:line="359" w:lineRule="auto"/>
        <w:ind w:left="24" w:right="85" w:firstLine="58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5"/>
          <w:sz w:val="30"/>
          <w:szCs w:val="30"/>
          <w:lang w:eastAsia="zh-CN"/>
        </w:rPr>
        <w:t>④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第四岩性段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Zayxy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4);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主要分布于矿区最南部。深灰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~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灰黑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色变石英角斑岩，变角斑质凝灰岩，风化面为褐灰色，细粒或隐</w:t>
      </w:r>
    </w:p>
    <w:p w:rsidR="000751F0" w:rsidRDefault="00A1488B">
      <w:pPr>
        <w:spacing w:line="218" w:lineRule="auto"/>
        <w:ind w:left="4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晶质结构，块状构造，局部可见斑晶及气孔。厚度大于</w:t>
      </w:r>
      <w:r>
        <w:rPr>
          <w:rFonts w:ascii="FangSong" w:eastAsia="FangSong" w:hAnsi="FangSong" w:cs="FangSong"/>
          <w:spacing w:val="-3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150m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28" w:line="360" w:lineRule="auto"/>
        <w:ind w:left="23" w:right="90" w:firstLine="44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）第四系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(Q4):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残坡积物、粘土、腐植层、河谷冲积物。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分布于沟谷、洼地及山间缓坡地段，不整合于老地层之上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，</w:t>
      </w:r>
      <w:r>
        <w:rPr>
          <w:rFonts w:ascii="FangSong" w:eastAsia="FangSong" w:hAnsi="FangSong" w:cs="FangSong"/>
          <w:spacing w:val="8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厚度</w:t>
      </w:r>
    </w:p>
    <w:p w:rsidR="000751F0" w:rsidRDefault="00A1488B">
      <w:pPr>
        <w:spacing w:line="218" w:lineRule="auto"/>
        <w:ind w:left="2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一般为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0.05~0.2m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，部分区域厚度超过</w:t>
      </w:r>
      <w:r>
        <w:rPr>
          <w:rFonts w:ascii="FangSong" w:eastAsia="FangSong" w:hAnsi="FangSong" w:cs="FangSong"/>
          <w:spacing w:val="-3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1m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29" w:line="219" w:lineRule="auto"/>
        <w:ind w:left="4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12" w:name="bookmark13"/>
      <w:bookmarkEnd w:id="12"/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3.2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地质构造</w:t>
      </w:r>
    </w:p>
    <w:p w:rsidR="000751F0" w:rsidRDefault="00A1488B">
      <w:pPr>
        <w:spacing w:before="227" w:line="220" w:lineRule="auto"/>
        <w:ind w:left="46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）褶皱</w:t>
      </w:r>
    </w:p>
    <w:p w:rsidR="000751F0" w:rsidRDefault="00A1488B">
      <w:pPr>
        <w:spacing w:before="229" w:line="359" w:lineRule="auto"/>
        <w:ind w:left="6" w:right="84" w:firstLine="61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小南沟背斜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: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出露于矿区北部小南沟一线。该背斜走向近东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西，背斜轴线走向</w:t>
      </w:r>
      <w:r>
        <w:rPr>
          <w:rFonts w:ascii="FangSong" w:eastAsia="FangSong" w:hAnsi="FangSong" w:cs="FangSong"/>
          <w:spacing w:val="-6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265°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左右，轴面南倾，倾向</w:t>
      </w:r>
      <w:r>
        <w:rPr>
          <w:rFonts w:ascii="FangSong" w:eastAsia="FangSong" w:hAnsi="FangSong" w:cs="FangSong"/>
          <w:spacing w:val="-5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160~180”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 xml:space="preserve">，倾角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0~75°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,</w:t>
      </w:r>
      <w:r>
        <w:rPr>
          <w:rFonts w:ascii="FangSong" w:eastAsia="FangSong" w:hAnsi="FangSong" w:cs="FangSong"/>
          <w:spacing w:val="6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为一向北倒转、向南倾斜的褶曲。背斜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核部出露</w:t>
      </w:r>
      <w:r>
        <w:rPr>
          <w:rFonts w:ascii="FangSong" w:eastAsia="FangSong" w:hAnsi="FangSong" w:cs="FangSong"/>
          <w:spacing w:val="-8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Zayxy3-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 xml:space="preserve">2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变泥质粉砂岩、翼部依次出露</w:t>
      </w:r>
      <w:r>
        <w:rPr>
          <w:rFonts w:ascii="FangSong" w:eastAsia="FangSong" w:hAnsi="FangSong" w:cs="FangSong"/>
          <w:spacing w:val="-8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 xml:space="preserve">Zayxy1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灰绿色含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变石英角斑凝灰</w:t>
      </w:r>
    </w:p>
    <w:p w:rsidR="000751F0" w:rsidRDefault="00A1488B">
      <w:pPr>
        <w:spacing w:line="220" w:lineRule="auto"/>
        <w:ind w:left="1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岩、凝灰岩。</w:t>
      </w:r>
    </w:p>
    <w:p w:rsidR="000751F0" w:rsidRDefault="00A1488B">
      <w:pPr>
        <w:spacing w:before="225" w:line="217" w:lineRule="auto"/>
        <w:ind w:left="46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）断裂</w:t>
      </w:r>
    </w:p>
    <w:p w:rsidR="000751F0" w:rsidRDefault="000751F0">
      <w:pPr>
        <w:spacing w:line="217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4"/>
          <w:pgSz w:w="11907" w:h="16839"/>
          <w:pgMar w:top="1408" w:right="1620" w:bottom="1133" w:left="1785" w:header="0" w:footer="965" w:gutter="0"/>
          <w:cols w:space="720"/>
        </w:sectPr>
      </w:pPr>
    </w:p>
    <w:p w:rsidR="000751F0" w:rsidRDefault="00A1488B">
      <w:pPr>
        <w:spacing w:before="59" w:line="360" w:lineRule="auto"/>
        <w:ind w:left="58" w:right="236" w:firstLine="56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lastRenderedPageBreak/>
        <w:t>矿区断裂构造发育，依其平面产出特征， 可分为走向近东西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向的断层与北东向断层两组，它们都显示有先压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，后张，压、张</w:t>
      </w:r>
    </w:p>
    <w:p w:rsidR="000751F0" w:rsidRDefault="00A1488B">
      <w:pPr>
        <w:spacing w:before="1" w:line="215" w:lineRule="auto"/>
        <w:ind w:left="3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兼并具继承性多期活动的特点。</w:t>
      </w:r>
    </w:p>
    <w:p w:rsidR="000751F0" w:rsidRDefault="00A1488B">
      <w:pPr>
        <w:spacing w:before="234" w:line="359" w:lineRule="auto"/>
        <w:ind w:left="19" w:right="236" w:firstLine="59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5"/>
          <w:sz w:val="30"/>
          <w:szCs w:val="30"/>
          <w:lang w:eastAsia="zh-CN"/>
        </w:rPr>
        <w:t>①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走向近东西的断层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:</w:t>
      </w:r>
      <w:r>
        <w:rPr>
          <w:rFonts w:ascii="Times New Roman" w:eastAsia="Times New Roman" w:hAnsi="Times New Roman" w:cs="Times New Roman"/>
          <w:spacing w:val="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F2(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小南沟脑断层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，为正断层。分布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于小南沟脑，在该断层上盘出现有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入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字型分枝断裂， 该断层走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向近东西，本区延展达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2000m</w:t>
      </w:r>
      <w:r>
        <w:rPr>
          <w:rFonts w:ascii="Times New Roman" w:eastAsia="Times New Roman" w:hAnsi="Times New Roman" w:cs="Times New Roman"/>
          <w:spacing w:val="64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左右，</w:t>
      </w:r>
      <w:r>
        <w:rPr>
          <w:rFonts w:ascii="FangSong" w:eastAsia="FangSong" w:hAnsi="FangSong" w:cs="FangSong"/>
          <w:spacing w:val="-8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向北倾斜，倾角较陡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。断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层北盘相对下降，为正断层。该断层走向上略有波动，地表覆盖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 xml:space="preserve">较大局部可见断层破碎带，一般宽 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2~5m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，在带内的不规则的角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研中，常见有晚期不含矿的状石英脉或团块充填，该断层受后期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应力的影响，发育于上盘的次级分枝断裂，为早期断裂构造再挤</w:t>
      </w:r>
    </w:p>
    <w:p w:rsidR="000751F0" w:rsidRDefault="00A1488B">
      <w:pPr>
        <w:spacing w:before="1" w:line="216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压，再拉伸，滑移的产物。</w:t>
      </w:r>
    </w:p>
    <w:p w:rsidR="000751F0" w:rsidRDefault="00A1488B">
      <w:pPr>
        <w:spacing w:before="231" w:line="359" w:lineRule="auto"/>
        <w:ind w:left="29" w:right="234" w:firstLine="654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②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北东向断层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:</w:t>
      </w:r>
      <w:r>
        <w:rPr>
          <w:rFonts w:ascii="Times New Roman" w:eastAsia="Times New Roman" w:hAnsi="Times New Roman" w:cs="Times New Roman"/>
          <w:spacing w:val="4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F4(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小南沟脑北东向断层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 xml:space="preserve">走向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50-65°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,</w:t>
      </w:r>
      <w:r>
        <w:rPr>
          <w:rFonts w:ascii="FangSong" w:eastAsia="FangSong" w:hAnsi="FangSong" w:cs="FangSong"/>
          <w:spacing w:val="6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至</w:t>
      </w:r>
      <w:r>
        <w:rPr>
          <w:rFonts w:ascii="FangSong" w:eastAsia="FangSong" w:hAnsi="FangSong" w:cs="FangSong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50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线西侧</w:t>
      </w:r>
      <w:r>
        <w:rPr>
          <w:rFonts w:ascii="FangSong" w:eastAsia="FangSong" w:hAnsi="FangSong" w:cs="FangSong"/>
          <w:spacing w:val="-3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24m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处交于</w:t>
      </w:r>
      <w:r>
        <w:rPr>
          <w:rFonts w:ascii="FangSong" w:eastAsia="FangSong" w:hAnsi="FangSong" w:cs="FangSong"/>
          <w:spacing w:val="-3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F2</w:t>
      </w:r>
      <w:r>
        <w:rPr>
          <w:rFonts w:ascii="Times New Roman" w:eastAsia="Times New Roman" w:hAnsi="Times New Roman" w:cs="Times New Roman"/>
          <w:spacing w:val="3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上，</w:t>
      </w:r>
      <w:r>
        <w:rPr>
          <w:rFonts w:ascii="FangSong" w:eastAsia="FangSong" w:hAnsi="FangSong" w:cs="FangSong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F4</w:t>
      </w:r>
      <w:r>
        <w:rPr>
          <w:rFonts w:ascii="Times New Roman" w:eastAsia="Times New Roman" w:hAnsi="Times New Roman" w:cs="Times New Roman"/>
          <w:spacing w:val="4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与</w:t>
      </w:r>
      <w:r>
        <w:rPr>
          <w:rFonts w:ascii="FangSong" w:eastAsia="FangSong" w:hAnsi="FangSong" w:cs="FangSong"/>
          <w:spacing w:val="-4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F2</w:t>
      </w:r>
      <w:r>
        <w:rPr>
          <w:rFonts w:ascii="Times New Roman" w:eastAsia="Times New Roman" w:hAnsi="Times New Roman" w:cs="Times New Roman"/>
          <w:spacing w:val="3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成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入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字型构造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，该断层倾</w:t>
      </w:r>
    </w:p>
    <w:p w:rsidR="000751F0" w:rsidRDefault="00A1488B">
      <w:pPr>
        <w:spacing w:before="1" w:line="216" w:lineRule="auto"/>
        <w:ind w:left="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角较陡，近</w:t>
      </w:r>
      <w:r>
        <w:rPr>
          <w:rFonts w:ascii="FangSong" w:eastAsia="FangSong" w:hAnsi="FangSong" w:cs="FangSong"/>
          <w:spacing w:val="-5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80°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,</w:t>
      </w:r>
      <w:r>
        <w:rPr>
          <w:rFonts w:ascii="FangSong" w:eastAsia="FangSong" w:hAnsi="FangSong" w:cs="FangSong"/>
          <w:spacing w:val="6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为正断层。</w:t>
      </w:r>
    </w:p>
    <w:p w:rsidR="000751F0" w:rsidRDefault="00A1488B">
      <w:pPr>
        <w:spacing w:before="234" w:line="217" w:lineRule="auto"/>
        <w:ind w:left="4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13" w:name="bookmark14"/>
      <w:bookmarkEnd w:id="13"/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3.3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气象、气候</w:t>
      </w:r>
    </w:p>
    <w:p w:rsidR="000751F0" w:rsidRDefault="00A1488B">
      <w:pPr>
        <w:spacing w:before="229" w:line="359" w:lineRule="auto"/>
        <w:ind w:left="12" w:right="260" w:firstLine="65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 xml:space="preserve">白河县多年平均气温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15.6℃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,极端最高气温出现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 xml:space="preserve">于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1962</w:t>
      </w:r>
      <w:r>
        <w:rPr>
          <w:rFonts w:ascii="Times New Roman" w:eastAsia="Times New Roman" w:hAnsi="Times New Roman" w:cs="Times New Roman"/>
          <w:spacing w:val="5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年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(42.6℃)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 xml:space="preserve">，极端最低气温出现于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197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7 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年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 xml:space="preserve">零下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10.3℃)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，年平均无</w:t>
      </w:r>
    </w:p>
    <w:p w:rsidR="000751F0" w:rsidRDefault="00A1488B">
      <w:pPr>
        <w:spacing w:before="1" w:line="218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霜期</w:t>
      </w:r>
      <w:r>
        <w:rPr>
          <w:rFonts w:ascii="FangSong" w:eastAsia="FangSong" w:hAnsi="FangSong" w:cs="FangSong"/>
          <w:spacing w:val="-6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264</w:t>
      </w:r>
      <w:r>
        <w:rPr>
          <w:rFonts w:ascii="Times New Roman" w:eastAsia="Times New Roman" w:hAnsi="Times New Roman" w:cs="Times New Roman"/>
          <w:spacing w:val="2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天。</w:t>
      </w:r>
    </w:p>
    <w:p w:rsidR="000751F0" w:rsidRDefault="00A1488B">
      <w:pPr>
        <w:spacing w:before="229" w:line="359" w:lineRule="auto"/>
        <w:ind w:left="22" w:right="235" w:firstLine="6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以候平均气温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≥10~22℃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为春、秋季，候平均气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温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≥22℃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为夏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季，候平均气温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&lt;0℃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为冬季的标准，白河县</w:t>
      </w:r>
      <w:r>
        <w:rPr>
          <w:rFonts w:ascii="FangSong" w:eastAsia="FangSong" w:hAnsi="FangSong" w:cs="FangSong"/>
          <w:spacing w:val="-6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29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月下旬初至</w:t>
      </w:r>
      <w:r>
        <w:rPr>
          <w:rFonts w:ascii="FangSong" w:eastAsia="FangSong" w:hAnsi="FangSong" w:cs="FangSong"/>
          <w:spacing w:val="-6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6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月上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2"/>
          <w:sz w:val="30"/>
          <w:szCs w:val="30"/>
          <w:lang w:eastAsia="zh-CN"/>
        </w:rPr>
        <w:t>旬初为春季，</w:t>
      </w:r>
      <w:r>
        <w:rPr>
          <w:rFonts w:ascii="FangSong" w:eastAsia="FangSong" w:hAnsi="FangSong" w:cs="FangSong"/>
          <w:spacing w:val="7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>6</w:t>
      </w:r>
      <w:r>
        <w:rPr>
          <w:rFonts w:ascii="Times New Roman" w:eastAsia="Times New Roman" w:hAnsi="Times New Roman" w:cs="Times New Roman"/>
          <w:spacing w:val="3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2"/>
          <w:sz w:val="30"/>
          <w:szCs w:val="30"/>
          <w:lang w:eastAsia="zh-CN"/>
        </w:rPr>
        <w:t>月上旬初至</w:t>
      </w:r>
      <w:r>
        <w:rPr>
          <w:rFonts w:ascii="FangSong" w:eastAsia="FangSong" w:hAnsi="FangSong" w:cs="FangSong"/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>9</w:t>
      </w:r>
      <w:r>
        <w:rPr>
          <w:rFonts w:ascii="Times New Roman" w:eastAsia="Times New Roman" w:hAnsi="Times New Roman" w:cs="Times New Roman"/>
          <w:spacing w:val="3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2"/>
          <w:sz w:val="30"/>
          <w:szCs w:val="30"/>
          <w:lang w:eastAsia="zh-CN"/>
        </w:rPr>
        <w:t>月上旬末为夏季，</w:t>
      </w:r>
      <w:r>
        <w:rPr>
          <w:rFonts w:ascii="FangSong" w:eastAsia="FangSong" w:hAnsi="FangSong" w:cs="FangSong"/>
          <w:spacing w:val="7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>9</w:t>
      </w:r>
      <w:r>
        <w:rPr>
          <w:rFonts w:ascii="Times New Roman" w:eastAsia="Times New Roman" w:hAnsi="Times New Roman" w:cs="Times New Roman"/>
          <w:spacing w:val="3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2"/>
          <w:sz w:val="30"/>
          <w:szCs w:val="30"/>
          <w:lang w:eastAsia="zh-CN"/>
        </w:rPr>
        <w:t xml:space="preserve">月上旬末至 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>11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月中旬为秋季，</w:t>
      </w:r>
      <w:r>
        <w:rPr>
          <w:rFonts w:ascii="FangSong" w:eastAsia="FangSong" w:hAnsi="FangSong" w:cs="FangSong"/>
          <w:spacing w:val="10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 xml:space="preserve">11  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 xml:space="preserve">月中旬至次年 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 xml:space="preserve">3  </w:t>
      </w:r>
      <w:r>
        <w:rPr>
          <w:rFonts w:ascii="FangSong" w:eastAsia="FangSong" w:hAnsi="FangSong" w:cs="FangSong"/>
          <w:spacing w:val="-8"/>
          <w:sz w:val="30"/>
          <w:szCs w:val="30"/>
          <w:lang w:eastAsia="zh-CN"/>
        </w:rPr>
        <w:t>月下旬为冬季。春、秋季各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约</w:t>
      </w:r>
      <w:r>
        <w:rPr>
          <w:rFonts w:ascii="FangSong" w:eastAsia="FangSong" w:hAnsi="FangSong" w:cs="FangSong"/>
          <w:spacing w:val="-3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70</w:t>
      </w:r>
      <w:r>
        <w:rPr>
          <w:rFonts w:ascii="Times New Roman" w:eastAsia="Times New Roman" w:hAnsi="Times New Roman" w:cs="Times New Roman"/>
          <w:spacing w:val="4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天，夏季约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100</w:t>
      </w:r>
      <w:r>
        <w:rPr>
          <w:rFonts w:ascii="Times New Roman" w:eastAsia="Times New Roman" w:hAnsi="Times New Roman" w:cs="Times New Roman"/>
          <w:spacing w:val="45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天，冬季约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120</w:t>
      </w:r>
      <w:r>
        <w:rPr>
          <w:rFonts w:ascii="Times New Roman" w:eastAsia="Times New Roman" w:hAnsi="Times New Roman" w:cs="Times New Roman"/>
          <w:spacing w:val="4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天左右。由于白河县地形</w:t>
      </w:r>
    </w:p>
    <w:p w:rsidR="000751F0" w:rsidRDefault="00A1488B">
      <w:pPr>
        <w:spacing w:before="1" w:line="217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南高北低，</w:t>
      </w:r>
      <w:r>
        <w:rPr>
          <w:rFonts w:ascii="FangSong" w:eastAsia="FangSong" w:hAnsi="FangSong" w:cs="FangSong"/>
          <w:spacing w:val="-7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 xml:space="preserve">中山地区春夏季节时间较低山河谷地区短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 xml:space="preserve">10 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天左右，</w:t>
      </w:r>
    </w:p>
    <w:p w:rsidR="000751F0" w:rsidRDefault="000751F0">
      <w:pPr>
        <w:spacing w:line="217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5"/>
          <w:pgSz w:w="11907" w:h="16839"/>
          <w:pgMar w:top="1412" w:right="1471" w:bottom="1133" w:left="1785" w:header="0" w:footer="965" w:gutter="0"/>
          <w:cols w:space="720"/>
        </w:sectPr>
      </w:pPr>
    </w:p>
    <w:p w:rsidR="000751F0" w:rsidRDefault="00A1488B">
      <w:pPr>
        <w:spacing w:before="60" w:line="583" w:lineRule="exact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lastRenderedPageBreak/>
        <w:t xml:space="preserve">秋冬时间长 </w:t>
      </w:r>
      <w:r>
        <w:rPr>
          <w:rFonts w:ascii="Times New Roman" w:eastAsia="Times New Roman" w:hAnsi="Times New Roman" w:cs="Times New Roman"/>
          <w:position w:val="21"/>
          <w:sz w:val="30"/>
          <w:szCs w:val="30"/>
          <w:lang w:eastAsia="zh-CN"/>
        </w:rPr>
        <w:t>10</w:t>
      </w:r>
      <w:r>
        <w:rPr>
          <w:rFonts w:ascii="Times New Roman" w:eastAsia="Times New Roman" w:hAnsi="Times New Roman" w:cs="Times New Roman"/>
          <w:spacing w:val="60"/>
          <w:position w:val="2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天左右。气温的垂直差异、阴阳坡差异亦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十分明</w:t>
      </w:r>
    </w:p>
    <w:p w:rsidR="000751F0" w:rsidRDefault="00A1488B">
      <w:pPr>
        <w:spacing w:line="228" w:lineRule="auto"/>
        <w:ind w:left="2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8"/>
          <w:sz w:val="30"/>
          <w:szCs w:val="30"/>
          <w:lang w:eastAsia="zh-CN"/>
        </w:rPr>
        <w:t>显。</w:t>
      </w:r>
    </w:p>
    <w:p w:rsidR="000751F0" w:rsidRDefault="00A1488B">
      <w:pPr>
        <w:spacing w:before="214" w:line="219" w:lineRule="auto"/>
        <w:ind w:left="4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14" w:name="bookmark15"/>
      <w:bookmarkEnd w:id="14"/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3.4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水文地质</w:t>
      </w:r>
    </w:p>
    <w:p w:rsidR="000751F0" w:rsidRDefault="00A1488B">
      <w:pPr>
        <w:spacing w:before="229" w:line="359" w:lineRule="auto"/>
        <w:ind w:left="6" w:firstLine="614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项目区地形切割较强烈，沟谷发育。大寨子为本区的分水岭。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 xml:space="preserve">区内小南沟溪流汇合后注入东坝河。小南沟平水期流量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0.64L/s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 xml:space="preserve">，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雨季溪流流量至数十倍增长，</w:t>
      </w:r>
      <w:r>
        <w:rPr>
          <w:rFonts w:ascii="FangSong" w:eastAsia="FangSong" w:hAnsi="FangSong" w:cs="FangSong"/>
          <w:spacing w:val="9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 xml:space="preserve">一般降水后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4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~</w:t>
      </w:r>
      <w:r>
        <w:rPr>
          <w:rFonts w:ascii="Times New Roman" w:eastAsia="Times New Roman" w:hAnsi="Times New Roman" w:cs="Times New Roman"/>
          <w:spacing w:val="5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44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 xml:space="preserve">天即恢复正常流  </w:t>
      </w: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>量，在构扒镇汇入厚子河，厚子河在县城东侧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 xml:space="preserve">流入汉江。全长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27km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，流域面积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133.3km</w:t>
      </w:r>
      <w:r>
        <w:rPr>
          <w:rFonts w:ascii="Times New Roman" w:eastAsia="Times New Roman" w:hAnsi="Times New Roman" w:cs="Times New Roman"/>
          <w:spacing w:val="-6"/>
          <w:position w:val="10"/>
          <w:sz w:val="18"/>
          <w:szCs w:val="18"/>
          <w:lang w:eastAsia="zh-CN"/>
        </w:rPr>
        <w:t xml:space="preserve">2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，比降</w:t>
      </w:r>
      <w:r>
        <w:rPr>
          <w:rFonts w:ascii="FangSong" w:eastAsia="FangSong" w:hAnsi="FangSong" w:cs="FangSong"/>
          <w:spacing w:val="-2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31‰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，其年平均流量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64.82m</w:t>
      </w:r>
      <w:r>
        <w:rPr>
          <w:rFonts w:ascii="Times New Roman" w:eastAsia="Times New Roman" w:hAnsi="Times New Roman" w:cs="Times New Roman"/>
          <w:spacing w:val="-6"/>
          <w:position w:val="10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/s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，</w:t>
      </w:r>
    </w:p>
    <w:p w:rsidR="000751F0" w:rsidRDefault="00A1488B">
      <w:pPr>
        <w:spacing w:line="231" w:lineRule="auto"/>
        <w:ind w:left="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最大流量</w:t>
      </w:r>
      <w:r>
        <w:rPr>
          <w:rFonts w:ascii="FangSong" w:eastAsia="FangSong" w:hAnsi="FangSong" w:cs="FangSong"/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520m</w:t>
      </w:r>
      <w:r>
        <w:rPr>
          <w:rFonts w:ascii="Times New Roman" w:eastAsia="Times New Roman" w:hAnsi="Times New Roman" w:cs="Times New Roman"/>
          <w:spacing w:val="-5"/>
          <w:position w:val="10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/s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、最小流量</w:t>
      </w:r>
      <w:r>
        <w:rPr>
          <w:rFonts w:ascii="FangSong" w:eastAsia="FangSong" w:hAnsi="FangSong" w:cs="FangSong"/>
          <w:spacing w:val="-3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0.12m</w:t>
      </w:r>
      <w:r>
        <w:rPr>
          <w:rFonts w:ascii="Times New Roman" w:eastAsia="Times New Roman" w:hAnsi="Times New Roman" w:cs="Times New Roman"/>
          <w:spacing w:val="-5"/>
          <w:position w:val="10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/s</w:t>
      </w:r>
      <w:r>
        <w:rPr>
          <w:rFonts w:ascii="Times New Roman" w:eastAsia="Times New Roman" w:hAnsi="Times New Roman" w:cs="Times New Roman"/>
          <w:spacing w:val="4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。水流量变化较大。</w:t>
      </w:r>
    </w:p>
    <w:p w:rsidR="000751F0" w:rsidRDefault="00A1488B">
      <w:pPr>
        <w:spacing w:before="207" w:line="359" w:lineRule="auto"/>
        <w:ind w:left="19" w:firstLine="602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项目区位于秦岭构造带南部北大巴山构造系。印支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期华北板  块与杨子板块的陆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—</w:t>
      </w:r>
      <w:r>
        <w:rPr>
          <w:rFonts w:ascii="Times New Roman" w:eastAsia="Times New Roman" w:hAnsi="Times New Roman" w:cs="Times New Roman"/>
          <w:spacing w:val="-3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陆碰撞使整个南秦岭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 xml:space="preserve">褶皱成山，造成区域上 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的陆内俯冲变形；燕山期又形成一系列自北向南的逆冲推覆变形。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该区域出露地层主要为震旦系耀岭河组、寒武系鲁家坪组、毛坝</w:t>
      </w:r>
    </w:p>
    <w:p w:rsidR="000751F0" w:rsidRDefault="00A1488B">
      <w:pPr>
        <w:spacing w:line="213" w:lineRule="auto"/>
        <w:ind w:left="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2"/>
          <w:sz w:val="30"/>
          <w:szCs w:val="30"/>
          <w:lang w:eastAsia="zh-CN"/>
        </w:rPr>
        <w:t>关组、八卦庙组、  黑水河组及第四系松散堆积</w:t>
      </w:r>
      <w:r>
        <w:rPr>
          <w:rFonts w:ascii="FangSong" w:eastAsia="FangSong" w:hAnsi="FangSong" w:cs="FangSong"/>
          <w:spacing w:val="-13"/>
          <w:sz w:val="30"/>
          <w:szCs w:val="30"/>
          <w:lang w:eastAsia="zh-CN"/>
        </w:rPr>
        <w:t>物。</w:t>
      </w:r>
    </w:p>
    <w:p w:rsidR="000751F0" w:rsidRDefault="00A1488B">
      <w:pPr>
        <w:spacing w:before="240" w:line="218" w:lineRule="auto"/>
        <w:ind w:left="4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15" w:name="bookmark16"/>
      <w:bookmarkEnd w:id="15"/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3.5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土壤、植被</w:t>
      </w:r>
    </w:p>
    <w:p w:rsidR="000751F0" w:rsidRDefault="00A1488B">
      <w:pPr>
        <w:spacing w:before="231" w:line="359" w:lineRule="auto"/>
        <w:ind w:left="10" w:right="255" w:firstLine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土壤：经实地调查，矿区内大部分区域第四系厚度约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0.05-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0.2m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，大部区域基岩出露地表。矿区的土壤类型主要为黄棕壤。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其主要特征是，剖面中有棕色或红棕色的物质层，即含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粘粒量较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多的粘化层；土体内有铁锰结核。黄棕壤是在具有温带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向亚热带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过渡特点的北亚热带湿润气候条件下，强烈的粘化过程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和微弱的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富铝化过程形成的地带性土壤。黄棕壤的颜色为红棕色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，具有透</w:t>
      </w:r>
    </w:p>
    <w:p w:rsidR="000751F0" w:rsidRDefault="00A1488B">
      <w:pPr>
        <w:spacing w:before="1"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水性差的粘化层，植物养分含量中等。</w:t>
      </w:r>
    </w:p>
    <w:p w:rsidR="000751F0" w:rsidRDefault="00A1488B">
      <w:pPr>
        <w:spacing w:before="232" w:line="583" w:lineRule="exact"/>
        <w:ind w:left="61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植被：矿区属北亚热带湿润大陆季风气候，地类主要为有林</w:t>
      </w:r>
    </w:p>
    <w:p w:rsidR="000751F0" w:rsidRDefault="00A1488B">
      <w:pPr>
        <w:spacing w:before="1" w:line="217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地。区内植被茂密，以栎、松、杉乔木为主，土地贫瘠，农业生</w:t>
      </w:r>
    </w:p>
    <w:p w:rsidR="000751F0" w:rsidRDefault="000751F0">
      <w:pPr>
        <w:spacing w:line="217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16"/>
          <w:pgSz w:w="11907" w:h="16839"/>
          <w:pgMar w:top="1412" w:right="1451" w:bottom="1133" w:left="1785" w:header="0" w:footer="965" w:gutter="0"/>
          <w:cols w:space="720"/>
        </w:sectPr>
      </w:pPr>
    </w:p>
    <w:p w:rsidR="000751F0" w:rsidRDefault="00A1488B">
      <w:pPr>
        <w:spacing w:before="60" w:line="583" w:lineRule="exact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lastRenderedPageBreak/>
        <w:t>产条件差；矿区周边可耕土地以坡地为主，粮食以小麦、玉米、</w:t>
      </w:r>
    </w:p>
    <w:p w:rsidR="000751F0" w:rsidRDefault="00A1488B">
      <w:pPr>
        <w:spacing w:before="1"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豆薯类为主，经济作物以茶叶为主，矿区植被覆盖率约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80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％。</w:t>
      </w:r>
    </w:p>
    <w:p w:rsidR="000751F0" w:rsidRDefault="000751F0">
      <w:pPr>
        <w:pStyle w:val="a3"/>
        <w:spacing w:line="256" w:lineRule="auto"/>
        <w:rPr>
          <w:lang w:eastAsia="zh-CN"/>
        </w:rPr>
      </w:pPr>
    </w:p>
    <w:p w:rsidR="000751F0" w:rsidRDefault="00A1488B">
      <w:pPr>
        <w:spacing w:before="101" w:line="224" w:lineRule="auto"/>
        <w:ind w:left="8"/>
        <w:rPr>
          <w:rFonts w:ascii="FangSong" w:eastAsia="FangSong" w:hAnsi="FangSong" w:cs="FangSong"/>
          <w:sz w:val="31"/>
          <w:szCs w:val="31"/>
          <w:lang w:eastAsia="zh-CN"/>
        </w:rPr>
      </w:pPr>
      <w:bookmarkStart w:id="16" w:name="bookmark17"/>
      <w:bookmarkEnd w:id="16"/>
      <w:r>
        <w:rPr>
          <w:rFonts w:ascii="Times New Roman" w:eastAsia="Times New Roman" w:hAnsi="Times New Roman" w:cs="Times New Roman"/>
          <w:b/>
          <w:bCs/>
          <w:spacing w:val="15"/>
          <w:sz w:val="31"/>
          <w:szCs w:val="3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5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重点场所及重点设施设备情况</w:t>
      </w:r>
    </w:p>
    <w:p w:rsidR="000751F0" w:rsidRDefault="00A1488B">
      <w:pPr>
        <w:spacing w:before="241" w:line="583" w:lineRule="exact"/>
        <w:ind w:right="4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 xml:space="preserve">企业重点场所及重点设施设备情况见表 </w:t>
      </w:r>
      <w:r>
        <w:rPr>
          <w:rFonts w:ascii="Times New Roman" w:eastAsia="Times New Roman" w:hAnsi="Times New Roman" w:cs="Times New Roman"/>
          <w:spacing w:val="2"/>
          <w:position w:val="21"/>
          <w:sz w:val="30"/>
          <w:szCs w:val="30"/>
          <w:lang w:eastAsia="zh-CN"/>
        </w:rPr>
        <w:t>4.1</w:t>
      </w: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>，重点场所及重</w:t>
      </w:r>
    </w:p>
    <w:p w:rsidR="000751F0" w:rsidRDefault="00A1488B">
      <w:pPr>
        <w:spacing w:before="1" w:line="215" w:lineRule="auto"/>
        <w:ind w:left="3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点设施设备分布图见图</w:t>
      </w:r>
      <w:r>
        <w:rPr>
          <w:rFonts w:ascii="FangSong" w:eastAsia="FangSong" w:hAnsi="FangSong" w:cs="FangSong"/>
          <w:spacing w:val="-5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4.1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和图</w:t>
      </w:r>
      <w:r>
        <w:rPr>
          <w:rFonts w:ascii="FangSong" w:eastAsia="FangSong" w:hAnsi="FangSong" w:cs="FangSong"/>
          <w:spacing w:val="-7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4.2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。</w:t>
      </w:r>
    </w:p>
    <w:p w:rsidR="000751F0" w:rsidRDefault="00A1488B">
      <w:pPr>
        <w:spacing w:before="233" w:line="213" w:lineRule="auto"/>
        <w:ind w:left="170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>4.1</w:t>
      </w:r>
      <w:r>
        <w:rPr>
          <w:rFonts w:ascii="Times New Roman" w:eastAsia="Times New Roman" w:hAnsi="Times New Roman" w:cs="Times New Roman"/>
          <w:b/>
          <w:bCs/>
          <w:spacing w:val="2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重点场所及重点设施设备情况表</w:t>
      </w:r>
    </w:p>
    <w:tbl>
      <w:tblPr>
        <w:tblStyle w:val="TableNormal"/>
        <w:tblW w:w="84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586"/>
        <w:gridCol w:w="2982"/>
        <w:gridCol w:w="3097"/>
      </w:tblGrid>
      <w:tr w:rsidR="000751F0">
        <w:trPr>
          <w:trHeight w:val="407"/>
        </w:trPr>
        <w:tc>
          <w:tcPr>
            <w:tcW w:w="743" w:type="dxa"/>
          </w:tcPr>
          <w:p w:rsidR="000751F0" w:rsidRDefault="00A1488B">
            <w:pPr>
              <w:pStyle w:val="TableText"/>
              <w:spacing w:before="99" w:line="219" w:lineRule="auto"/>
              <w:ind w:left="172"/>
            </w:pPr>
            <w:r>
              <w:rPr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99" w:line="220" w:lineRule="auto"/>
              <w:ind w:left="173"/>
            </w:pPr>
            <w:r>
              <w:rPr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涉及工业活动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99"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重点场所或者重点设施设备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99" w:line="219" w:lineRule="auto"/>
              <w:ind w:left="187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厂内对应重点设施及区域确定</w:t>
            </w:r>
          </w:p>
        </w:tc>
      </w:tr>
      <w:tr w:rsidR="000751F0">
        <w:trPr>
          <w:trHeight w:val="549"/>
        </w:trPr>
        <w:tc>
          <w:tcPr>
            <w:tcW w:w="743" w:type="dxa"/>
          </w:tcPr>
          <w:p w:rsidR="000751F0" w:rsidRDefault="00A1488B">
            <w:pPr>
              <w:spacing w:before="199" w:line="187" w:lineRule="auto"/>
              <w:ind w:lef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168" w:line="216" w:lineRule="auto"/>
              <w:ind w:left="382"/>
            </w:pPr>
            <w:r>
              <w:rPr>
                <w:spacing w:val="-3"/>
              </w:rPr>
              <w:t>液体储存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168" w:line="216" w:lineRule="auto"/>
              <w:ind w:left="978"/>
            </w:pPr>
            <w:r>
              <w:rPr>
                <w:spacing w:val="-3"/>
              </w:rPr>
              <w:t>废水暂存池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29" w:line="224" w:lineRule="auto"/>
              <w:ind w:left="1136" w:right="179" w:hanging="94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选矿废水处理设施、尾矿库回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水收集池</w:t>
            </w:r>
          </w:p>
        </w:tc>
      </w:tr>
      <w:tr w:rsidR="000751F0">
        <w:trPr>
          <w:trHeight w:val="1093"/>
        </w:trPr>
        <w:tc>
          <w:tcPr>
            <w:tcW w:w="743" w:type="dxa"/>
          </w:tcPr>
          <w:p w:rsidR="000751F0" w:rsidRDefault="000751F0">
            <w:pPr>
              <w:spacing w:line="410" w:lineRule="auto"/>
              <w:rPr>
                <w:lang w:eastAsia="zh-CN"/>
              </w:rPr>
            </w:pPr>
          </w:p>
          <w:p w:rsidR="000751F0" w:rsidRDefault="00A1488B">
            <w:pPr>
              <w:spacing w:before="60" w:line="187" w:lineRule="auto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304" w:line="229" w:lineRule="auto"/>
              <w:ind w:left="174" w:right="159" w:firstLine="10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散装液体转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运与厂内运输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05" w:line="228" w:lineRule="auto"/>
              <w:ind w:left="782" w:right="121" w:hanging="6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散装液体物料装卸、管道运输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、导淋、传输泵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31" w:line="220" w:lineRule="auto"/>
              <w:ind w:left="307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管道运输： 废水回收管道、</w:t>
            </w:r>
          </w:p>
          <w:p w:rsidR="000751F0" w:rsidRDefault="00A1488B">
            <w:pPr>
              <w:pStyle w:val="TableText"/>
              <w:spacing w:before="23" w:line="219" w:lineRule="auto"/>
              <w:ind w:left="8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矿浆输送管道。</w:t>
            </w:r>
          </w:p>
          <w:p w:rsidR="000751F0" w:rsidRDefault="00A1488B">
            <w:pPr>
              <w:pStyle w:val="TableText"/>
              <w:spacing w:before="21" w:line="218" w:lineRule="auto"/>
              <w:ind w:left="19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传输泵：生产单元间传输泵、</w:t>
            </w:r>
          </w:p>
          <w:p w:rsidR="000751F0" w:rsidRDefault="00A1488B">
            <w:pPr>
              <w:pStyle w:val="TableText"/>
              <w:spacing w:before="26" w:line="205" w:lineRule="auto"/>
              <w:ind w:left="730"/>
            </w:pPr>
            <w:r>
              <w:rPr>
                <w:spacing w:val="-3"/>
              </w:rPr>
              <w:t>生产废水传输泵。</w:t>
            </w:r>
          </w:p>
        </w:tc>
      </w:tr>
      <w:tr w:rsidR="000751F0">
        <w:trPr>
          <w:trHeight w:val="822"/>
        </w:trPr>
        <w:tc>
          <w:tcPr>
            <w:tcW w:w="743" w:type="dxa"/>
          </w:tcPr>
          <w:p w:rsidR="000751F0" w:rsidRDefault="000751F0">
            <w:pPr>
              <w:spacing w:line="275" w:lineRule="auto"/>
            </w:pPr>
          </w:p>
          <w:p w:rsidR="000751F0" w:rsidRDefault="00A1488B">
            <w:pPr>
              <w:spacing w:before="60" w:line="187" w:lineRule="auto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169" w:line="230" w:lineRule="auto"/>
              <w:ind w:left="595" w:right="159" w:hanging="418"/>
            </w:pPr>
            <w:r>
              <w:rPr>
                <w:spacing w:val="-3"/>
              </w:rPr>
              <w:t>货物的储存和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传输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2" w:line="216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散装货物的储存和暂存、散装</w:t>
            </w:r>
          </w:p>
          <w:p w:rsidR="000751F0" w:rsidRDefault="00A1488B">
            <w:pPr>
              <w:pStyle w:val="TableText"/>
              <w:spacing w:before="27" w:line="216" w:lineRule="auto"/>
              <w:ind w:left="1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货物运输、包装货物储存和暂</w:t>
            </w:r>
          </w:p>
          <w:p w:rsidR="000751F0" w:rsidRDefault="00A1488B">
            <w:pPr>
              <w:pStyle w:val="TableText"/>
              <w:spacing w:before="25" w:line="206" w:lineRule="auto"/>
              <w:ind w:left="770"/>
            </w:pPr>
            <w:r>
              <w:rPr>
                <w:spacing w:val="-2"/>
              </w:rPr>
              <w:t>存、开放式装卸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169" w:line="218" w:lineRule="auto"/>
              <w:ind w:left="40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矿石堆场；精矿粉堆场；</w:t>
            </w:r>
          </w:p>
          <w:p w:rsidR="000751F0" w:rsidRDefault="00A1488B">
            <w:pPr>
              <w:pStyle w:val="TableText"/>
              <w:spacing w:before="25" w:line="218" w:lineRule="auto"/>
              <w:ind w:left="1034"/>
            </w:pPr>
            <w:r>
              <w:rPr>
                <w:spacing w:val="-3"/>
              </w:rPr>
              <w:t>尾砂堆场。</w:t>
            </w:r>
          </w:p>
        </w:tc>
      </w:tr>
      <w:tr w:rsidR="000751F0">
        <w:trPr>
          <w:trHeight w:val="549"/>
        </w:trPr>
        <w:tc>
          <w:tcPr>
            <w:tcW w:w="743" w:type="dxa"/>
          </w:tcPr>
          <w:p w:rsidR="000751F0" w:rsidRDefault="00A1488B">
            <w:pPr>
              <w:spacing w:before="201" w:line="187" w:lineRule="auto"/>
              <w:ind w:lef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169" w:line="221" w:lineRule="auto"/>
              <w:ind w:left="499"/>
            </w:pPr>
            <w:r>
              <w:rPr>
                <w:spacing w:val="-6"/>
              </w:rPr>
              <w:t>生产区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169" w:line="221" w:lineRule="auto"/>
              <w:ind w:left="988"/>
            </w:pPr>
            <w:r>
              <w:rPr>
                <w:spacing w:val="-5"/>
              </w:rPr>
              <w:t>生产装置区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33" w:line="222" w:lineRule="auto"/>
              <w:ind w:left="613" w:right="179" w:hanging="4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小南沟尾矿库已闭库；大南沟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尾矿库现用尾矿库；</w:t>
            </w:r>
          </w:p>
        </w:tc>
      </w:tr>
      <w:tr w:rsidR="000751F0">
        <w:trPr>
          <w:trHeight w:val="827"/>
        </w:trPr>
        <w:tc>
          <w:tcPr>
            <w:tcW w:w="743" w:type="dxa"/>
          </w:tcPr>
          <w:p w:rsidR="000751F0" w:rsidRDefault="000751F0">
            <w:pPr>
              <w:spacing w:line="279" w:lineRule="auto"/>
              <w:rPr>
                <w:lang w:eastAsia="zh-CN"/>
              </w:rPr>
            </w:pPr>
          </w:p>
          <w:p w:rsidR="000751F0" w:rsidRDefault="00A1488B">
            <w:pPr>
              <w:spacing w:before="61" w:line="184" w:lineRule="auto"/>
              <w:ind w:left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6" w:type="dxa"/>
          </w:tcPr>
          <w:p w:rsidR="000751F0" w:rsidRDefault="00A1488B">
            <w:pPr>
              <w:pStyle w:val="TableText"/>
              <w:spacing w:before="308" w:line="218" w:lineRule="auto"/>
              <w:ind w:left="277"/>
            </w:pPr>
            <w:r>
              <w:rPr>
                <w:spacing w:val="-3"/>
              </w:rPr>
              <w:t>其他活动区</w:t>
            </w:r>
          </w:p>
        </w:tc>
        <w:tc>
          <w:tcPr>
            <w:tcW w:w="2982" w:type="dxa"/>
          </w:tcPr>
          <w:p w:rsidR="000751F0" w:rsidRDefault="00A1488B">
            <w:pPr>
              <w:pStyle w:val="TableText"/>
              <w:spacing w:before="34" w:line="216" w:lineRule="auto"/>
              <w:ind w:left="13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废水排水系统、车间操作活动</w:t>
            </w:r>
          </w:p>
          <w:p w:rsidR="000751F0" w:rsidRDefault="00A1488B">
            <w:pPr>
              <w:pStyle w:val="TableText"/>
              <w:spacing w:before="27" w:line="218" w:lineRule="auto"/>
              <w:ind w:left="151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、分析实验室、 一般固体废物</w:t>
            </w:r>
          </w:p>
          <w:p w:rsidR="000751F0" w:rsidRDefault="00A1488B">
            <w:pPr>
              <w:pStyle w:val="TableText"/>
              <w:spacing w:before="24" w:line="209" w:lineRule="auto"/>
              <w:ind w:left="3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贮存场、危险废物贮存库</w:t>
            </w:r>
          </w:p>
        </w:tc>
        <w:tc>
          <w:tcPr>
            <w:tcW w:w="3097" w:type="dxa"/>
          </w:tcPr>
          <w:p w:rsidR="000751F0" w:rsidRDefault="00A1488B">
            <w:pPr>
              <w:pStyle w:val="TableText"/>
              <w:spacing w:before="34" w:line="218" w:lineRule="auto"/>
              <w:ind w:left="1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小南沟尾矿库已闭库；大南沟</w:t>
            </w:r>
          </w:p>
          <w:p w:rsidR="000751F0" w:rsidRDefault="005429F3">
            <w:pPr>
              <w:pStyle w:val="TableText"/>
              <w:spacing w:before="24" w:line="224" w:lineRule="auto"/>
              <w:ind w:left="1142" w:right="179" w:hanging="948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尾矿库现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已停用</w:t>
            </w:r>
            <w:r w:rsidR="00A1488B">
              <w:rPr>
                <w:spacing w:val="-9"/>
                <w:lang w:eastAsia="zh-CN"/>
              </w:rPr>
              <w:t>； 危险废物</w:t>
            </w:r>
            <w:r w:rsidR="00A1488B">
              <w:rPr>
                <w:spacing w:val="8"/>
                <w:lang w:eastAsia="zh-CN"/>
              </w:rPr>
              <w:t xml:space="preserve"> </w:t>
            </w:r>
            <w:r w:rsidR="00A1488B">
              <w:rPr>
                <w:spacing w:val="-4"/>
                <w:lang w:eastAsia="zh-CN"/>
              </w:rPr>
              <w:t>暂存间。</w:t>
            </w:r>
          </w:p>
        </w:tc>
      </w:tr>
    </w:tbl>
    <w:p w:rsidR="000751F0" w:rsidRDefault="000751F0">
      <w:pPr>
        <w:pStyle w:val="a3"/>
        <w:rPr>
          <w:lang w:eastAsia="zh-CN"/>
        </w:rPr>
      </w:pPr>
    </w:p>
    <w:p w:rsidR="000751F0" w:rsidRDefault="000751F0">
      <w:pPr>
        <w:rPr>
          <w:lang w:eastAsia="zh-CN"/>
        </w:rPr>
        <w:sectPr w:rsidR="000751F0">
          <w:footerReference w:type="default" r:id="rId17"/>
          <w:pgSz w:w="11907" w:h="16839"/>
          <w:pgMar w:top="1412" w:right="1706" w:bottom="1133" w:left="1785" w:header="0" w:footer="965" w:gutter="0"/>
          <w:cols w:space="720"/>
        </w:sectPr>
      </w:pPr>
    </w:p>
    <w:p w:rsidR="000751F0" w:rsidRDefault="000751F0">
      <w:pPr>
        <w:spacing w:before="6"/>
        <w:rPr>
          <w:lang w:eastAsia="zh-CN"/>
        </w:rPr>
      </w:pPr>
    </w:p>
    <w:p w:rsidR="000751F0" w:rsidRDefault="000751F0">
      <w:pPr>
        <w:spacing w:before="6"/>
        <w:rPr>
          <w:lang w:eastAsia="zh-CN"/>
        </w:rPr>
      </w:pPr>
    </w:p>
    <w:p w:rsidR="000751F0" w:rsidRDefault="000751F0">
      <w:pPr>
        <w:spacing w:before="5"/>
        <w:rPr>
          <w:lang w:eastAsia="zh-CN"/>
        </w:rPr>
      </w:pPr>
    </w:p>
    <w:tbl>
      <w:tblPr>
        <w:tblStyle w:val="TableNormal"/>
        <w:tblW w:w="12349" w:type="dxa"/>
        <w:tblInd w:w="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2952"/>
        <w:gridCol w:w="5560"/>
      </w:tblGrid>
      <w:tr w:rsidR="000751F0">
        <w:trPr>
          <w:trHeight w:val="1830"/>
        </w:trPr>
        <w:tc>
          <w:tcPr>
            <w:tcW w:w="678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0751F0" w:rsidRDefault="000751F0">
            <w:pPr>
              <w:spacing w:line="321" w:lineRule="auto"/>
              <w:rPr>
                <w:lang w:eastAsia="zh-CN"/>
              </w:rPr>
            </w:pPr>
          </w:p>
          <w:p w:rsidR="000751F0" w:rsidRDefault="000751F0">
            <w:pPr>
              <w:spacing w:line="322" w:lineRule="auto"/>
              <w:rPr>
                <w:lang w:eastAsia="zh-CN"/>
              </w:rPr>
            </w:pPr>
          </w:p>
          <w:p w:rsidR="000751F0" w:rsidRDefault="00A1488B">
            <w:pPr>
              <w:spacing w:before="58" w:line="220" w:lineRule="auto"/>
              <w:ind w:left="32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2285</wp:posOffset>
                  </wp:positionH>
                  <wp:positionV relativeFrom="paragraph">
                    <wp:posOffset>-410357</wp:posOffset>
                  </wp:positionV>
                  <wp:extent cx="7819643" cy="4437888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643" cy="443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小南沟尾矿库（已闭库）回水池</w:t>
            </w:r>
            <w:r>
              <w:rPr>
                <w:rFonts w:ascii="宋体" w:eastAsia="宋体" w:hAnsi="宋体" w:cs="宋体"/>
                <w:strike/>
                <w:color w:val="FFFFFF"/>
                <w:sz w:val="18"/>
                <w:szCs w:val="18"/>
                <w:lang w:eastAsia="zh-CN"/>
              </w:rPr>
              <w:t xml:space="preserve">                  </w:t>
            </w:r>
          </w:p>
        </w:tc>
        <w:tc>
          <w:tcPr>
            <w:tcW w:w="5560" w:type="dxa"/>
            <w:tcBorders>
              <w:top w:val="single" w:sz="12" w:space="0" w:color="000000"/>
              <w:right w:val="single" w:sz="12" w:space="0" w:color="000000"/>
            </w:tcBorders>
          </w:tcPr>
          <w:p w:rsidR="000751F0" w:rsidRDefault="00A1488B">
            <w:pPr>
              <w:spacing w:before="8" w:line="1202" w:lineRule="exact"/>
              <w:ind w:firstLine="4509"/>
            </w:pPr>
            <w:r>
              <w:rPr>
                <w:position w:val="-24"/>
                <w:lang w:eastAsia="zh-CN"/>
              </w:rPr>
              <w:drawing>
                <wp:inline distT="0" distB="0" distL="0" distR="0">
                  <wp:extent cx="638556" cy="763523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76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1641"/>
        </w:trPr>
        <w:tc>
          <w:tcPr>
            <w:tcW w:w="1234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2" w:lineRule="auto"/>
            </w:pPr>
          </w:p>
          <w:p w:rsidR="000751F0" w:rsidRDefault="00A1488B">
            <w:pPr>
              <w:spacing w:before="59" w:line="220" w:lineRule="auto"/>
              <w:ind w:left="171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2247391</wp:posOffset>
                  </wp:positionH>
                  <wp:positionV relativeFrom="paragraph">
                    <wp:posOffset>-264865</wp:posOffset>
                  </wp:positionV>
                  <wp:extent cx="604520" cy="366648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36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重点区域</w:t>
            </w:r>
            <w:r>
              <w:rPr>
                <w:rFonts w:eastAsia="Arial"/>
                <w:b/>
                <w:bCs/>
                <w:color w:val="FFFFFF"/>
                <w:spacing w:val="-1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小南沟尾矿库</w:t>
            </w:r>
          </w:p>
        </w:tc>
      </w:tr>
      <w:tr w:rsidR="000751F0">
        <w:trPr>
          <w:trHeight w:val="1447"/>
        </w:trPr>
        <w:tc>
          <w:tcPr>
            <w:tcW w:w="3837" w:type="dxa"/>
            <w:tcBorders>
              <w:left w:val="single" w:sz="12" w:space="0" w:color="000000"/>
            </w:tcBorders>
          </w:tcPr>
          <w:p w:rsidR="000751F0" w:rsidRDefault="000751F0">
            <w:pPr>
              <w:spacing w:line="331" w:lineRule="auto"/>
              <w:rPr>
                <w:lang w:eastAsia="zh-CN"/>
              </w:rPr>
            </w:pPr>
          </w:p>
          <w:p w:rsidR="000751F0" w:rsidRDefault="000751F0">
            <w:pPr>
              <w:spacing w:line="332" w:lineRule="auto"/>
              <w:rPr>
                <w:lang w:eastAsia="zh-CN"/>
              </w:rPr>
            </w:pPr>
          </w:p>
          <w:p w:rsidR="000751F0" w:rsidRDefault="00A1488B">
            <w:pPr>
              <w:spacing w:before="58" w:line="220" w:lineRule="auto"/>
              <w:ind w:left="288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尾砂沉淀池</w:t>
            </w:r>
          </w:p>
        </w:tc>
        <w:tc>
          <w:tcPr>
            <w:tcW w:w="2952" w:type="dxa"/>
          </w:tcPr>
          <w:p w:rsidR="000751F0" w:rsidRDefault="000751F0">
            <w:pPr>
              <w:spacing w:line="376" w:lineRule="auto"/>
            </w:pPr>
          </w:p>
          <w:p w:rsidR="000751F0" w:rsidRDefault="00A1488B">
            <w:pPr>
              <w:spacing w:line="471" w:lineRule="exact"/>
              <w:ind w:firstLine="26"/>
            </w:pPr>
            <w:r>
              <w:rPr>
                <w:position w:val="-9"/>
                <w:lang w:eastAsia="zh-CN"/>
              </w:rPr>
              <w:drawing>
                <wp:inline distT="0" distB="0" distL="0" distR="0">
                  <wp:extent cx="654176" cy="298958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6" cy="29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vMerge w:val="restart"/>
            <w:tcBorders>
              <w:bottom w:val="nil"/>
              <w:right w:val="single" w:sz="12" w:space="0" w:color="000000"/>
            </w:tcBorders>
          </w:tcPr>
          <w:p w:rsidR="000751F0" w:rsidRDefault="00A1488B">
            <w:pPr>
              <w:spacing w:line="275" w:lineRule="auto"/>
            </w:pPr>
            <w:r>
              <w:rPr>
                <w:lang w:eastAsia="zh-CN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-3424301</wp:posOffset>
                  </wp:positionH>
                  <wp:positionV relativeFrom="topMargin">
                    <wp:posOffset>847344</wp:posOffset>
                  </wp:positionV>
                  <wp:extent cx="248030" cy="233933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0" cy="2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zh-CN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-2561718</wp:posOffset>
                  </wp:positionH>
                  <wp:positionV relativeFrom="topMargin">
                    <wp:posOffset>1082801</wp:posOffset>
                  </wp:positionV>
                  <wp:extent cx="745490" cy="226567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22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51F0" w:rsidRDefault="000751F0">
            <w:pPr>
              <w:spacing w:line="276" w:lineRule="auto"/>
            </w:pPr>
          </w:p>
          <w:p w:rsidR="000751F0" w:rsidRDefault="000751F0">
            <w:pPr>
              <w:spacing w:line="276" w:lineRule="auto"/>
            </w:pPr>
          </w:p>
          <w:p w:rsidR="000751F0" w:rsidRDefault="000751F0">
            <w:pPr>
              <w:spacing w:line="276" w:lineRule="auto"/>
            </w:pPr>
          </w:p>
          <w:p w:rsidR="000751F0" w:rsidRDefault="00A1488B">
            <w:pPr>
              <w:spacing w:before="59" w:line="220" w:lineRule="auto"/>
              <w:ind w:left="51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浮选废水处理池</w:t>
            </w:r>
          </w:p>
          <w:p w:rsidR="000751F0" w:rsidRDefault="00A1488B">
            <w:pPr>
              <w:spacing w:before="181" w:line="220" w:lineRule="auto"/>
              <w:ind w:left="268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矿石堆场</w:t>
            </w:r>
          </w:p>
        </w:tc>
      </w:tr>
      <w:tr w:rsidR="000751F0">
        <w:trPr>
          <w:trHeight w:val="2033"/>
        </w:trPr>
        <w:tc>
          <w:tcPr>
            <w:tcW w:w="678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0751F0" w:rsidRDefault="00A1488B">
            <w:pPr>
              <w:spacing w:line="275" w:lineRule="auto"/>
              <w:rPr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-1069721</wp:posOffset>
                  </wp:positionH>
                  <wp:positionV relativeFrom="topMargin">
                    <wp:posOffset>369442</wp:posOffset>
                  </wp:positionV>
                  <wp:extent cx="974978" cy="249174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78" cy="24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51F0" w:rsidRDefault="000751F0">
            <w:pPr>
              <w:spacing w:line="276" w:lineRule="auto"/>
              <w:rPr>
                <w:lang w:eastAsia="zh-CN"/>
              </w:rPr>
            </w:pPr>
          </w:p>
          <w:p w:rsidR="000751F0" w:rsidRDefault="000751F0">
            <w:pPr>
              <w:spacing w:line="276" w:lineRule="auto"/>
              <w:rPr>
                <w:lang w:eastAsia="zh-CN"/>
              </w:rPr>
            </w:pPr>
          </w:p>
          <w:p w:rsidR="000751F0" w:rsidRDefault="00A1488B">
            <w:pPr>
              <w:spacing w:before="59" w:line="220" w:lineRule="auto"/>
              <w:ind w:left="36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重点区域</w:t>
            </w:r>
            <w:r>
              <w:rPr>
                <w:rFonts w:eastAsia="Arial"/>
                <w:b/>
                <w:bCs/>
                <w:color w:val="FFFFFF"/>
                <w:spacing w:val="-1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选矿工程</w:t>
            </w:r>
          </w:p>
        </w:tc>
        <w:tc>
          <w:tcPr>
            <w:tcW w:w="55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751F0" w:rsidRDefault="000751F0"/>
        </w:tc>
      </w:tr>
      <w:tr w:rsidR="000751F0">
        <w:trPr>
          <w:trHeight w:val="691"/>
        </w:trPr>
        <w:tc>
          <w:tcPr>
            <w:tcW w:w="1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51F0" w:rsidRDefault="00A1488B">
            <w:pPr>
              <w:spacing w:before="277" w:line="231" w:lineRule="auto"/>
              <w:ind w:left="43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position w:val="6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：厂区范围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 xml:space="preserve">        </w:t>
            </w:r>
            <w:r>
              <w:rPr>
                <w:position w:val="5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：重点场所和重点设施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 xml:space="preserve">        </w:t>
            </w:r>
            <w:r>
              <w:rPr>
                <w:position w:val="8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3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：一类单元</w:t>
            </w:r>
            <w:r>
              <w:rPr>
                <w:rFonts w:ascii="宋体" w:eastAsia="宋体" w:hAnsi="宋体" w:cs="宋体"/>
                <w:spacing w:val="9"/>
                <w:lang w:eastAsia="zh-CN"/>
              </w:rPr>
              <w:t xml:space="preserve">        </w:t>
            </w:r>
            <w:r>
              <w:rPr>
                <w:position w:val="5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position w:val="-1"/>
                <w:lang w:eastAsia="zh-CN"/>
              </w:rPr>
              <w:t>：二类</w:t>
            </w:r>
            <w:r>
              <w:rPr>
                <w:rFonts w:ascii="宋体" w:eastAsia="宋体" w:hAnsi="宋体" w:cs="宋体"/>
                <w:spacing w:val="-5"/>
                <w:position w:val="-1"/>
                <w:lang w:eastAsia="zh-CN"/>
              </w:rPr>
              <w:t>单元</w:t>
            </w:r>
          </w:p>
        </w:tc>
      </w:tr>
    </w:tbl>
    <w:p w:rsidR="000751F0" w:rsidRDefault="00A1488B">
      <w:pPr>
        <w:spacing w:before="104" w:line="216" w:lineRule="auto"/>
        <w:ind w:left="379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图</w:t>
      </w:r>
      <w:r>
        <w:rPr>
          <w:rFonts w:ascii="FangSong" w:eastAsia="FangSong" w:hAnsi="FangSong" w:cs="FangSong"/>
          <w:spacing w:val="-5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CN"/>
        </w:rPr>
        <w:t>4.1</w:t>
      </w:r>
      <w:r>
        <w:rPr>
          <w:rFonts w:ascii="Times New Roman" w:eastAsia="Times New Roman" w:hAnsi="Times New Roman" w:cs="Times New Roman"/>
          <w:b/>
          <w:bCs/>
          <w:spacing w:val="2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重点设施和区域分布图（一）</w:t>
      </w:r>
    </w:p>
    <w:p w:rsidR="000751F0" w:rsidRDefault="000751F0">
      <w:pPr>
        <w:spacing w:line="216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29"/>
          <w:pgSz w:w="16839" w:h="11907"/>
          <w:pgMar w:top="1012" w:right="2287" w:bottom="1133" w:left="2172" w:header="0" w:footer="965" w:gutter="0"/>
          <w:cols w:space="720"/>
        </w:sectPr>
      </w:pPr>
    </w:p>
    <w:tbl>
      <w:tblPr>
        <w:tblStyle w:val="TableNormal"/>
        <w:tblW w:w="7695" w:type="dxa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552"/>
        <w:gridCol w:w="5545"/>
      </w:tblGrid>
      <w:tr w:rsidR="000751F0">
        <w:trPr>
          <w:trHeight w:val="1421"/>
        </w:trPr>
        <w:tc>
          <w:tcPr>
            <w:tcW w:w="1598" w:type="dxa"/>
            <w:tcBorders>
              <w:bottom w:val="nil"/>
              <w:right w:val="nil"/>
            </w:tcBorders>
          </w:tcPr>
          <w:p w:rsidR="000751F0" w:rsidRDefault="00A1488B">
            <w:pPr>
              <w:spacing w:line="1290" w:lineRule="exact"/>
              <w:ind w:firstLine="11"/>
            </w:pPr>
            <w:r>
              <w:rPr>
                <w:position w:val="-25"/>
                <w:lang w:eastAsia="zh-CN"/>
              </w:rPr>
              <w:lastRenderedPageBreak/>
              <w:drawing>
                <wp:inline distT="0" distB="0" distL="0" distR="0">
                  <wp:extent cx="663180" cy="819574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80" cy="81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  <w:gridSpan w:val="2"/>
            <w:tcBorders>
              <w:left w:val="nil"/>
              <w:bottom w:val="nil"/>
            </w:tcBorders>
          </w:tcPr>
          <w:p w:rsidR="000751F0" w:rsidRDefault="00A1488B">
            <w:pPr>
              <w:spacing w:line="279" w:lineRule="auto"/>
            </w:pPr>
            <w:r>
              <w:rPr>
                <w:lang w:eastAsia="zh-CN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rightMargin">
                    <wp:posOffset>-2288794</wp:posOffset>
                  </wp:positionH>
                  <wp:positionV relativeFrom="topMargin">
                    <wp:posOffset>461390</wp:posOffset>
                  </wp:positionV>
                  <wp:extent cx="677164" cy="370713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64" cy="37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51F0" w:rsidRDefault="000751F0">
            <w:pPr>
              <w:spacing w:line="279" w:lineRule="auto"/>
            </w:pPr>
          </w:p>
          <w:p w:rsidR="000751F0" w:rsidRDefault="00A1488B">
            <w:pPr>
              <w:spacing w:before="59" w:line="220" w:lineRule="auto"/>
              <w:ind w:left="50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-1004443</wp:posOffset>
                  </wp:positionH>
                  <wp:positionV relativeFrom="paragraph">
                    <wp:posOffset>-356812</wp:posOffset>
                  </wp:positionV>
                  <wp:extent cx="4864608" cy="6605016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608" cy="660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outline/>
                <w:color w:val="FFFFFF"/>
                <w:spacing w:val="-1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大南沟尾矿库回水收集池</w:t>
            </w:r>
          </w:p>
        </w:tc>
      </w:tr>
      <w:tr w:rsidR="000751F0">
        <w:trPr>
          <w:trHeight w:val="8949"/>
        </w:trPr>
        <w:tc>
          <w:tcPr>
            <w:tcW w:w="7695" w:type="dxa"/>
            <w:gridSpan w:val="3"/>
            <w:tcBorders>
              <w:top w:val="nil"/>
            </w:tcBorders>
          </w:tcPr>
          <w:p w:rsidR="000751F0" w:rsidRDefault="00A1488B">
            <w:pPr>
              <w:spacing w:before="118" w:line="199" w:lineRule="auto"/>
              <w:ind w:left="13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outline/>
                <w:color w:val="FFFFFF"/>
                <w:sz w:val="18"/>
                <w:szCs w:val="18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重点区域</w:t>
            </w: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 xml:space="preserve">-- </w:t>
            </w:r>
            <w:r>
              <w:rPr>
                <w:rFonts w:ascii="宋体" w:eastAsia="宋体" w:hAnsi="宋体" w:cs="宋体"/>
                <w:outline/>
                <w:color w:val="FFFFFF"/>
                <w:sz w:val="18"/>
                <w:szCs w:val="18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大南沟尾矿库</w:t>
            </w:r>
          </w:p>
          <w:p w:rsidR="000751F0" w:rsidRDefault="00A1488B">
            <w:pPr>
              <w:spacing w:line="908" w:lineRule="exact"/>
              <w:ind w:left="2685"/>
            </w:pPr>
            <w:r>
              <w:rPr>
                <w:position w:val="-18"/>
                <w:lang w:eastAsia="zh-CN"/>
              </w:rPr>
              <w:drawing>
                <wp:inline distT="0" distB="0" distL="0" distR="0">
                  <wp:extent cx="730631" cy="576706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31" cy="57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1173"/>
        </w:trPr>
        <w:tc>
          <w:tcPr>
            <w:tcW w:w="2150" w:type="dxa"/>
            <w:gridSpan w:val="2"/>
            <w:tcBorders>
              <w:right w:val="nil"/>
            </w:tcBorders>
          </w:tcPr>
          <w:p w:rsidR="000751F0" w:rsidRDefault="00501519">
            <w:pPr>
              <w:tabs>
                <w:tab w:val="left" w:pos="380"/>
              </w:tabs>
              <w:spacing w:before="236" w:line="547" w:lineRule="exact"/>
              <w:ind w:left="10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eastAsia="Arial"/>
              </w:rPr>
              <w:pict>
                <v:shape id="_x0000_s1062" style="position:absolute;left:0;text-align:left;margin-left:-101.7pt;margin-top:18.25pt;width:34.25pt;height:0;z-index:-251651072;mso-position-horizontal-relative:right-margin-area;mso-position-vertical-relative:top-margin-area" coordsize="685,32" path="m,l685,e" filled="f" strokecolor="#00b050" strokeweight="1.56pt">
                  <v:stroke miterlimit="10"/>
                </v:shape>
              </w:pict>
            </w:r>
            <w:r w:rsidR="00A1488B">
              <w:rPr>
                <w:rFonts w:ascii="宋体" w:eastAsia="宋体" w:hAnsi="宋体" w:cs="宋体"/>
                <w:color w:val="FFFFFF"/>
                <w:position w:val="14"/>
                <w:sz w:val="18"/>
                <w:szCs w:val="18"/>
                <w:lang w:eastAsia="zh-CN"/>
              </w:rPr>
              <w:tab/>
            </w:r>
            <w:r w:rsidR="00A1488B">
              <w:rPr>
                <w:rFonts w:ascii="宋体" w:eastAsia="宋体" w:hAnsi="宋体" w:cs="宋体"/>
                <w:outline/>
                <w:color w:val="FFFFFF"/>
                <w:spacing w:val="-27"/>
                <w:position w:val="14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重点区</w:t>
            </w:r>
            <w:r w:rsidR="00A1488B">
              <w:rPr>
                <w:rFonts w:ascii="宋体" w:eastAsia="宋体" w:hAnsi="宋体" w:cs="宋体"/>
                <w:spacing w:val="-27"/>
                <w:position w:val="25"/>
                <w:lang w:eastAsia="zh-CN"/>
              </w:rPr>
              <w:t>：</w:t>
            </w:r>
            <w:r w:rsidR="00A1488B">
              <w:rPr>
                <w:rFonts w:ascii="宋体" w:eastAsia="宋体" w:hAnsi="宋体" w:cs="宋体"/>
                <w:outline/>
                <w:color w:val="FFFFFF"/>
                <w:spacing w:val="-27"/>
                <w:position w:val="14"/>
                <w:sz w:val="18"/>
                <w:szCs w:val="18"/>
                <w:lang w:eastAsia="zh-CN"/>
                <w14:textOutline w14:w="3263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域</w:t>
            </w:r>
            <w:r w:rsidR="00A1488B">
              <w:rPr>
                <w:rFonts w:ascii="宋体" w:eastAsia="宋体" w:hAnsi="宋体" w:cs="宋体"/>
                <w:spacing w:val="-27"/>
                <w:position w:val="25"/>
                <w:lang w:eastAsia="zh-CN"/>
              </w:rPr>
              <w:t>厂区范围</w:t>
            </w:r>
          </w:p>
          <w:p w:rsidR="000751F0" w:rsidRDefault="00A1488B">
            <w:pPr>
              <w:spacing w:line="220" w:lineRule="auto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position w:val="7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-7"/>
                <w:lang w:eastAsia="zh-CN"/>
              </w:rPr>
              <w:t xml:space="preserve"> ：二类单元</w:t>
            </w:r>
          </w:p>
        </w:tc>
        <w:tc>
          <w:tcPr>
            <w:tcW w:w="5545" w:type="dxa"/>
            <w:tcBorders>
              <w:left w:val="nil"/>
            </w:tcBorders>
          </w:tcPr>
          <w:p w:rsidR="000751F0" w:rsidRDefault="00A1488B">
            <w:pPr>
              <w:spacing w:before="191" w:line="231" w:lineRule="auto"/>
              <w:ind w:left="20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position w:val="5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：重点场所和重点设施</w:t>
            </w:r>
            <w:r>
              <w:rPr>
                <w:rFonts w:ascii="宋体" w:eastAsia="宋体" w:hAnsi="宋体" w:cs="宋体"/>
                <w:spacing w:val="24"/>
                <w:lang w:eastAsia="zh-CN"/>
              </w:rPr>
              <w:t xml:space="preserve">   </w:t>
            </w:r>
            <w:r>
              <w:rPr>
                <w:position w:val="7"/>
                <w:lang w:eastAsia="zh-CN"/>
              </w:rPr>
              <w:drawing>
                <wp:inline distT="0" distB="0" distL="0" distR="0">
                  <wp:extent cx="434975" cy="19811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position w:val="1"/>
                <w:lang w:eastAsia="zh-CN"/>
              </w:rPr>
              <w:t>：一类单元</w:t>
            </w:r>
          </w:p>
        </w:tc>
      </w:tr>
    </w:tbl>
    <w:p w:rsidR="000751F0" w:rsidRDefault="00A1488B">
      <w:pPr>
        <w:spacing w:before="34" w:line="216" w:lineRule="auto"/>
        <w:ind w:left="188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图</w:t>
      </w:r>
      <w:r>
        <w:rPr>
          <w:rFonts w:ascii="FangSong" w:eastAsia="FangSong" w:hAnsi="FangSong" w:cs="FangSong"/>
          <w:spacing w:val="-5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zh-CN"/>
        </w:rPr>
        <w:t>4.2</w:t>
      </w:r>
      <w:r>
        <w:rPr>
          <w:rFonts w:ascii="Times New Roman" w:eastAsia="Times New Roman" w:hAnsi="Times New Roman" w:cs="Times New Roman"/>
          <w:b/>
          <w:bCs/>
          <w:spacing w:val="27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重点设施和区域分布图（二）</w:t>
      </w:r>
    </w:p>
    <w:p w:rsidR="000751F0" w:rsidRDefault="000751F0">
      <w:pPr>
        <w:pStyle w:val="a3"/>
        <w:spacing w:line="255" w:lineRule="auto"/>
        <w:rPr>
          <w:lang w:eastAsia="zh-CN"/>
        </w:rPr>
      </w:pPr>
    </w:p>
    <w:p w:rsidR="000751F0" w:rsidRDefault="00A1488B">
      <w:pPr>
        <w:spacing w:before="100" w:line="619" w:lineRule="exact"/>
        <w:ind w:left="10"/>
        <w:rPr>
          <w:rFonts w:ascii="FangSong" w:eastAsia="FangSong" w:hAnsi="FangSong" w:cs="FangSong"/>
          <w:sz w:val="31"/>
          <w:szCs w:val="31"/>
          <w:lang w:eastAsia="zh-CN"/>
        </w:rPr>
      </w:pPr>
      <w:bookmarkStart w:id="17" w:name="bookmark18"/>
      <w:bookmarkStart w:id="18" w:name="bookmark19"/>
      <w:bookmarkEnd w:id="17"/>
      <w:bookmarkEnd w:id="18"/>
      <w:r>
        <w:rPr>
          <w:rFonts w:ascii="Times New Roman" w:eastAsia="Times New Roman" w:hAnsi="Times New Roman" w:cs="Times New Roman"/>
          <w:b/>
          <w:bCs/>
          <w:spacing w:val="14"/>
          <w:position w:val="23"/>
          <w:sz w:val="31"/>
          <w:szCs w:val="3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56"/>
          <w:position w:val="2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4"/>
          <w:position w:val="23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重点监测单元识别与分类</w:t>
      </w:r>
    </w:p>
    <w:p w:rsidR="000751F0" w:rsidRDefault="00A1488B">
      <w:pPr>
        <w:spacing w:before="1" w:line="216" w:lineRule="auto"/>
        <w:ind w:left="1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zh-CN"/>
        </w:rPr>
        <w:t>5.1</w:t>
      </w:r>
      <w:r>
        <w:rPr>
          <w:rFonts w:ascii="Times New Roman" w:eastAsia="Times New Roman" w:hAnsi="Times New Roman" w:cs="Times New Roman"/>
          <w:b/>
          <w:bCs/>
          <w:spacing w:val="47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重点单元情况</w:t>
      </w:r>
    </w:p>
    <w:p w:rsidR="000751F0" w:rsidRDefault="00A1488B">
      <w:pPr>
        <w:spacing w:before="231" w:line="215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根据企业隐患排查结果，排查企业内有潜在土壤污染隐患的</w:t>
      </w:r>
    </w:p>
    <w:p w:rsidR="000751F0" w:rsidRDefault="000751F0">
      <w:pPr>
        <w:spacing w:line="215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37"/>
          <w:pgSz w:w="11907" w:h="16839"/>
          <w:pgMar w:top="1431" w:right="1707" w:bottom="1133" w:left="1785" w:header="0" w:footer="965" w:gutter="0"/>
          <w:cols w:space="720"/>
        </w:sectPr>
      </w:pPr>
    </w:p>
    <w:p w:rsidR="000751F0" w:rsidRDefault="00A1488B" w:rsidP="005429F3">
      <w:pPr>
        <w:spacing w:before="61" w:line="359" w:lineRule="auto"/>
        <w:ind w:left="405" w:right="388" w:firstLine="10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lastRenderedPageBreak/>
        <w:t>重点场所及重点设施设备，将其中涉及有毒有害物质并且可能通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过渗漏、流失、扬散等途径导致土壤或地下水污染的场所或设施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设备识别为重点监测单元，开展土壤和地下水监测工作。本企业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重点监测单元主要为矿井涌水收集池、选矿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废水处理设施、浮选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0"/>
          <w:szCs w:val="30"/>
          <w:lang w:eastAsia="zh-CN"/>
        </w:rPr>
        <w:t>车间、银精矿池、 大南沟尾矿库</w:t>
      </w:r>
      <w:r w:rsidR="005429F3">
        <w:rPr>
          <w:rFonts w:asciiTheme="minorEastAsia" w:hAnsiTheme="minorEastAsia" w:cs="FangSong" w:hint="eastAsia"/>
          <w:spacing w:val="-14"/>
          <w:sz w:val="30"/>
          <w:szCs w:val="30"/>
          <w:lang w:eastAsia="zh-CN"/>
        </w:rPr>
        <w:t>（已停用）</w:t>
      </w:r>
      <w:r>
        <w:rPr>
          <w:rFonts w:ascii="FangSong" w:eastAsia="FangSong" w:hAnsi="FangSong" w:cs="FangSong"/>
          <w:spacing w:val="-14"/>
          <w:sz w:val="30"/>
          <w:szCs w:val="30"/>
          <w:lang w:eastAsia="zh-CN"/>
        </w:rPr>
        <w:t>、小南沟尾矿库（已闭库）</w:t>
      </w:r>
      <w:r>
        <w:rPr>
          <w:rFonts w:ascii="FangSong" w:eastAsia="FangSong" w:hAnsi="FangSong" w:cs="FangSong"/>
          <w:spacing w:val="6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4"/>
          <w:sz w:val="30"/>
          <w:szCs w:val="30"/>
          <w:lang w:eastAsia="zh-CN"/>
        </w:rPr>
        <w:t>、危</w:t>
      </w:r>
      <w:bookmarkStart w:id="19" w:name="_GoBack"/>
      <w:bookmarkEnd w:id="19"/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废间，重点监测单元及重点设施情况见表</w:t>
      </w:r>
      <w:r>
        <w:rPr>
          <w:rFonts w:ascii="FangSong" w:eastAsia="FangSong" w:hAnsi="FangSong" w:cs="FangSong"/>
          <w:spacing w:val="-5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5.1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3" w:lineRule="auto"/>
        <w:ind w:left="179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5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>5.1</w:t>
      </w:r>
      <w:r>
        <w:rPr>
          <w:rFonts w:ascii="Times New Roman" w:eastAsia="Times New Roman" w:hAnsi="Times New Roman" w:cs="Times New Roman"/>
          <w:b/>
          <w:bCs/>
          <w:spacing w:val="1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重点监测单元及重点设施情况一览表</w:t>
      </w:r>
    </w:p>
    <w:tbl>
      <w:tblPr>
        <w:tblStyle w:val="TableNormal"/>
        <w:tblW w:w="91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4117"/>
        <w:gridCol w:w="2363"/>
        <w:gridCol w:w="1394"/>
      </w:tblGrid>
      <w:tr w:rsidR="000751F0">
        <w:trPr>
          <w:trHeight w:val="564"/>
        </w:trPr>
        <w:tc>
          <w:tcPr>
            <w:tcW w:w="1307" w:type="dxa"/>
          </w:tcPr>
          <w:p w:rsidR="000751F0" w:rsidRDefault="00501519">
            <w:pPr>
              <w:spacing w:before="187" w:line="192" w:lineRule="exact"/>
              <w:ind w:firstLine="250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59" style="width:40pt;height:9.65pt;mso-position-horizontal-relative:char;mso-position-vertical-relative:line" coordsize="800,192">
                  <v:shape id="_x0000_s1061" style="position:absolute;left:3;top:3;width:793;height:186" coordsize="793,186" o:spt="100" adj="0,,0" path="m75,74l38,77r1,39l75,114r,-17c64,97,55,98,49,100l41,91v5,,17,,34,-1l75,74xm122,71l83,74r,15c97,89,106,87,111,85r8,9c106,94,94,95,83,96r,18l119,111r3,-40xm112,1r13,12c121,13,115,15,108,16v-6,2,-15,4,-25,7l83,42v40,-3,62,-6,67,-8l161,45v-10,,-36,2,-78,5l83,67r39,-3l126,56r9,8l130,70r-4,41l131,118r-48,3l83,140v19,-2,31,-4,35,-6l128,143v-9,,-25,1,-45,3l83,168v37,-3,58,-6,62,-7l155,170v-9,1,-33,2,-73,5c43,178,21,180,17,181l5,172v12,,35,-1,70,-4l75,147v-21,3,-34,4,-37,5l28,144v9,,25,-1,47,-4l75,121r-36,2c40,131,39,135,37,135l29,125v2,-3,3,-7,2,-12l31,84c31,75,29,68,27,63r3,-2l38,69,75,67r,-16c36,54,14,55,10,56l,47v12,1,37,-1,75,-4l75,25c59,27,42,29,23,31l22,28c49,24,69,20,85,15,100,10,109,5,112,1m264,137v6,13,11,23,13,31c275,170,272,173,268,176v-2,-13,-4,-25,-7,-38l264,137xm299,134v9,13,15,23,19,30c315,167,312,171,309,174v-3,-12,-7,-24,-13,-37l299,134xm239,134r3,1c239,158,232,174,222,184r-7,-13c227,165,235,153,239,134t93,-4c347,144,358,154,365,161v-1,5,-2,10,-5,16c351,160,341,145,330,132r2,-2xm325,79r-68,6l257,117r63,-5l325,79xm690,67r-35,4l654,103r33,-3l690,67xm548,8r8,11l550,22,498,74r68,-7l572,59r9,9l575,74v-11,54,-23,91,-36,111c531,173,524,163,516,154r2,-2l539,170v7,-17,13,-33,18,-50c561,104,565,88,567,74r-29,3l546,88v-1,-1,-4,2,-7,10c536,105,529,118,519,134v-10,16,-27,33,-51,49l467,179v21,-16,37,-33,48,-51c526,110,534,93,538,77r-24,2l521,88v-2,,-5,3,-8,9c509,103,503,112,494,124v-9,11,-21,23,-36,35l456,156v15,-14,27,-27,35,-38c499,107,506,94,512,79r-18,2l487,87,479,75r10,-1l539,23v-31,4,-48,6,-50,7l479,21v10,,30,-2,63,-7l548,8xm692,5r6,13c697,18,692,20,683,25v-9,5,-19,10,-28,15l655,63r34,-3l694,53r8,8l697,68r-3,30l699,107r-47,4c650,136,640,161,623,184r-3,-2c630,166,637,151,641,137v3,-13,5,-28,6,-46c647,74,648,60,648,48v,-12,-1,-21,-3,-27l648,21r6,14c664,30,672,24,680,18,687,13,691,8,690,6r2,-1xm764,3r9,11c770,15,765,18,757,21v-7,3,-20,7,-36,14l721,72v38,-4,59,-7,62,-9l792,73v-7,,-19,1,-35,2l757,178v,5,-1,7,-3,7l746,171v3,-2,4,-6,4,-10l750,76r-29,3c717,125,700,160,670,185r-2,-3c686,165,697,148,703,131v6,-17,9,-33,10,-47c713,70,714,57,714,46v,-11,-1,-21,-3,-29l714,14r6,15c738,22,750,16,755,12v6,-3,9,-7,9,-8l764,3xm282,r13,13c292,13,291,18,292,26r,15c325,39,344,36,347,34r10,9c348,43,326,45,292,49r,25l326,71r5,-6l340,74r-7,5l328,111r6,8l257,124v1,7,1,11,-1,10l247,122v3,-2,4,-7,3,-16c250,97,249,90,249,83v,-6,-1,-12,-3,-18l250,64r6,13l285,75r,-53c285,13,284,6,280,3l282,xm449,r14,13c459,14,457,20,458,30r-1,36c467,64,473,63,475,61r9,9c480,70,471,71,457,74r-1,48l482,111r,3c445,135,425,146,422,147r-10,-8c417,138,430,134,449,125r1,-51c437,76,429,78,426,80l417,70v5,,16,-1,33,-3l451,28c451,16,450,7,447,2l449,xe" fillcolor="black" stroked="f">
                    <v:stroke joinstyle="round"/>
                    <v:formulas/>
                    <v:path o:connecttype="segments"/>
                  </v:shape>
                  <v:shape id="_x0000_s1060" style="position:absolute;width:800;height:192" coordsize="800,192" o:spt="100" adj="0,,0" path="m78,78l42,80r,40l78,117r,-17c67,101,58,102,52,103l44,95v6,,17,-1,34,-2l78,78xm126,74l86,78r,14c100,92,109,90,114,88r8,9c109,97,97,98,86,99r,18l122,114r4,-40xm116,4r12,12c124,17,118,18,112,20v-7,1,-16,4,-26,6l86,46v40,-3,62,-6,67,-9l165,48v-11,,-37,2,-79,5l86,70r39,-3l130,60r8,7l133,73r-3,41l134,121r-48,3l86,143v20,-2,31,-4,35,-6l131,146v-9,,-24,1,-45,3l86,171v37,-3,58,-6,62,-7l158,173v-9,1,-33,2,-72,5c46,181,25,183,20,184l8,176v12,,35,-2,70,-4l78,151v-21,2,-34,3,-37,4l31,147v10,,25,-1,47,-3l78,124r-36,3c43,134,42,138,40,138r-8,-9c34,125,35,121,35,116l34,87c34,79,33,72,30,66r3,-2l42,72,78,70r,-16c39,57,17,59,13,60l3,50v12,1,37,,75,-4l78,28c62,30,45,33,26,35l25,31c52,27,73,23,88,18,103,13,112,9,116,4m267,140v7,13,11,24,13,31c278,173,275,176,271,179v-2,-13,-4,-25,-7,-38l267,140xm303,137v8,13,14,23,18,30c319,171,316,174,312,177v-3,-12,-7,-24,-12,-37l303,137xm243,137r2,1c242,161,235,177,225,187r-6,-13c230,169,238,157,243,137t92,-3c350,147,361,157,369,165v-1,4,-3,10,-6,15c354,164,344,149,333,135r2,-1xm328,82r-68,6l261,120r62,-4l328,82xm693,71r-35,3l657,106r33,-3l693,71xm551,11r9,11l553,25,501,77r68,-7l575,62r9,9l578,78v-11,53,-23,90,-36,110c535,177,527,166,519,158r2,-3l542,173v8,-16,14,-33,18,-50c564,107,568,92,570,78r-28,2l549,92v-1,-2,-3,2,-7,9c539,109,533,121,523,137v-11,16,-28,33,-51,49l470,183v21,-17,37,-34,48,-51c529,114,537,96,541,80r-24,2l524,92v-2,,-4,3,-8,8c512,106,506,115,497,127v-9,12,-20,23,-36,35l459,159v15,-14,27,-26,35,-38c502,110,509,97,515,82r-18,3l490,90,483,78r9,-1l542,26v-31,4,-48,6,-50,7l483,25v9,,30,-3,62,-7l551,11xm695,8r6,13c700,21,695,23,686,28v-9,6,-18,11,-28,15l658,67r34,-4l697,57r8,7l700,71r-2,31l702,110r-46,4c653,140,643,164,626,187r-2,-1c633,169,640,154,644,141v3,-14,6,-29,6,-46c651,78,651,63,651,51v,-12,-1,-21,-2,-26l651,24r6,15c667,33,676,27,683,21v8,-5,11,-9,11,-12l695,8xm768,6r8,11c774,18,768,21,761,24v-8,3,-20,8,-37,14l724,75v38,-4,59,-7,62,-8l796,76v-8,,-19,1,-35,2l760,181v,5,-1,8,-3,8l750,175v2,-3,3,-6,3,-11l754,79r-30,3c720,128,703,163,673,188r-2,-2c689,168,700,151,706,134v6,-17,9,-32,10,-47c717,73,717,60,717,50v,-11,-1,-21,-2,-30l717,18r6,14c741,25,753,20,759,16v5,-4,8,-7,8,-9l768,6xm286,4r13,12c296,17,294,21,295,29r,16c329,42,347,39,350,37r10,9c351,46,329,48,295,52r,26l329,74r6,-6l343,77r-7,5l331,115r7,8l261,127v1,8,,11,-2,10l250,125v3,-2,4,-7,4,-16c253,101,253,93,252,86v,-6,-1,-12,-2,-18l253,67r6,13l288,78r,-53c288,16,287,10,283,6r3,-2xm452,3r14,13c462,18,460,23,461,33r-1,36c470,67,476,66,479,64r8,9c483,73,474,74,460,77r-1,48l485,114r1,3c448,138,428,149,426,151r-11,-9c421,142,433,137,452,128r1,-50c440,80,432,81,429,83r-9,-9c425,74,436,72,453,70r1,-38c454,19,453,10,450,5r2,-2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117" w:type="dxa"/>
          </w:tcPr>
          <w:p w:rsidR="000751F0" w:rsidRDefault="00501519">
            <w:pPr>
              <w:spacing w:before="188" w:line="190" w:lineRule="exact"/>
              <w:ind w:firstLine="1542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56" style="width:49.7pt;height:9.5pt;mso-position-horizontal-relative:char;mso-position-vertical-relative:line" coordsize="994,190">
                  <v:shape id="_x0000_s1058" style="position:absolute;left:3;top:3;width:988;height:185" coordsize="988,185" o:spt="100" adj="0,,0" path="m76,75v10,22,17,36,21,44c95,125,93,129,89,133,86,119,81,100,73,77r3,-2xm126,63r13,14c136,78,132,86,129,101v-4,15,-8,32,-13,49c143,148,158,147,162,145r10,9c161,154,141,155,112,158v-29,2,-46,3,-50,4l52,154v11,,30,-1,58,-3c116,130,120,112,123,96v3,-16,3,-26,,-31l126,63xm150,47r10,8c153,56,136,58,112,60,87,62,73,64,69,66l60,58v10,-1,28,-2,51,-5c136,50,148,49,150,47m57,3r8,15c63,18,60,21,57,25,54,30,49,38,43,49l42,173v,8,-1,10,-3,6l31,165v3,-2,4,-6,4,-13l36,59c28,71,17,85,1,100l,96c16,78,29,60,40,41,50,21,55,9,54,3r3,xm95,2v9,12,15,21,20,27c113,34,111,39,108,44,106,35,100,21,91,3l95,2xm331,90r-65,7l266,109v27,-2,44,-4,50,-5l325,110v-14,1,-34,4,-59,6l266,129v30,-4,47,-6,50,-7l323,129v-8,,-27,2,-56,6l267,147v29,-3,46,-5,49,-6l323,148v-8,1,-26,3,-56,6l267,166r60,-4l331,90xm531,22r-45,5l493,35v-3,2,-5,7,-7,15c484,59,482,67,480,75r9,-1c487,76,490,81,496,90v7,8,14,17,22,26c526,106,533,91,542,71r-21,3l516,79r-8,-8l515,66,531,22xm277,20r-28,1l249,41r27,-1l277,20xm313,17r-29,2l283,39r30,-1l313,17xm349,14r-29,3l320,37r27,-2l349,14xm536,7r10,9l538,22,521,67r22,-3l550,57r7,8l550,71v-9,21,-18,39,-28,52c538,139,547,149,551,152v3,3,6,6,10,7c564,161,574,163,590,165r,3c575,168,564,169,556,171v-5,-7,-18,-22,-38,-44c500,149,476,167,449,181r-2,-3c473,164,495,145,515,121v-6,-7,-12,-14,-18,-21c492,92,486,85,480,78v-11,41,-30,71,-57,90l421,167v22,-21,38,-45,46,-73c476,66,481,44,482,28v-18,2,-27,3,-29,4l443,24v9,,38,-3,86,-9l536,7xm977,5r10,9l980,20r,135c980,167,978,175,975,182v-5,-7,-13,-16,-26,-28l951,152r21,13c973,159,974,153,973,147r,-127l927,24r,32c945,54,955,52,956,51r7,9c958,60,946,61,927,64r,29c943,91,953,90,957,88r7,8c957,97,945,99,927,101r,57c927,170,927,175,925,171r-8,-13c919,155,921,150,920,144r,-43c906,103,897,105,894,106r-9,-8c891,98,903,96,920,94r,-29c907,66,898,68,895,69r-8,-8c892,61,903,60,920,57r,-32l881,29v,32,-2,60,-7,83c868,136,857,158,839,178r-3,-3c851,155,861,136,866,115v4,-20,6,-41,7,-64c873,29,873,14,871,7r3,-1l881,22r91,-9l977,5xm353,r9,8l356,14r-2,21l359,41r-66,5l303,52v-1,,-2,3,-3,10l300,64v36,-3,56,-5,59,-7l369,66v-10,,-33,2,-69,5l300,87r30,-3l335,78r8,9l338,91r-4,71c357,160,371,160,375,159r9,8c371,167,342,169,297,171v-45,3,-70,5,-75,7l213,168v6,1,22,,47,-1l257,98v,-6,-1,-11,-3,-15l257,82r7,8l292,88r1,-16c264,75,245,77,237,78r-9,-8c238,70,260,68,293,65r,-4c294,54,293,49,291,47r1,-1l248,49v1,6,,8,-2,7l239,47v2,-2,3,-8,3,-19c242,17,241,10,240,5r2,-2l248,14,348,7,353,xm725,r11,10c734,14,731,18,729,23v-2,4,-7,14,-13,27c760,45,783,41,787,39r9,9c787,48,766,51,733,55r-1,28c737,82,744,81,754,80v9,-1,16,-3,20,-4l782,84v-5,,-13,1,-22,2c750,88,743,89,739,90r-7,-3l732,117v4,1,12,,25,-2c770,113,778,111,782,110r9,9c785,119,776,120,764,121v-12,2,-20,4,-24,4l732,121r,52c732,182,730,184,728,180r-7,-12c723,165,725,160,725,154r1,-98l713,58v-7,13,-16,27,-27,40l683,96c695,78,705,59,714,38,723,17,726,5,722,1l725,xm687,r10,15c695,15,692,17,689,23v-4,6,-9,14,-15,24l673,174v,7,-2,9,-5,5l662,168v3,-3,4,-7,4,-14l667,59c657,73,646,87,634,99r-3,-2c645,80,658,61,670,40,682,18,687,5,685,r2,xe" fillcolor="black" stroked="f">
                    <v:stroke joinstyle="round"/>
                    <v:formulas/>
                    <v:path o:connecttype="segments"/>
                  </v:shape>
                  <v:shape id="_x0000_s1057" style="position:absolute;width:994;height:190" coordsize="994,190" o:spt="100" adj="0,,0" path="m80,78v10,22,16,37,20,45c99,128,96,132,92,137,90,122,85,103,77,80r3,-2xm129,67r13,14c139,81,136,89,132,104v-4,16,-8,32,-13,50c146,152,162,150,165,148r11,10c165,158,145,159,115,161v-29,2,-46,3,-50,4l56,158v10,,29,-1,57,-3c119,134,123,115,127,100v3,-16,3,-27,,-32l129,67xm154,50r10,9c156,59,140,61,115,63,91,65,76,67,72,69l63,61v11,,28,-2,52,-5c139,54,152,52,154,50m60,6r8,15c66,21,63,24,60,29,57,34,53,41,46,52r,124c46,184,45,186,42,183l35,169v2,-3,4,-7,4,-14l39,62c32,74,20,88,4,103l3,99c19,82,32,63,43,44,54,25,58,12,57,7l60,6xm98,5v9,12,16,21,20,27c116,37,114,42,112,47,109,38,103,24,95,7l98,5xm334,94r-65,6l269,112v28,-2,45,-4,51,-5l328,113v-14,2,-34,4,-59,6l269,132v30,-4,47,-6,51,-7l326,132v-8,,-26,3,-56,6l270,151v30,-3,46,-6,50,-7l326,151v-8,1,-26,3,-55,7l271,169r59,-4l334,94xm535,25r-45,5l496,39v-2,2,-4,7,-6,15c488,62,486,70,483,78r9,-1c491,80,493,85,499,93v7,8,14,17,23,26c529,109,537,94,545,74r-21,3l519,82r-7,-8l518,69,535,25xm280,23r-28,2l252,45r27,-2l280,23xm317,21r-30,1l286,42r30,-1l317,21xm353,18r-29,2l323,40r27,-1l353,18xm540,11r9,8l542,25,524,70r23,-3l553,60r8,8l554,74v-9,22,-19,39,-28,52c541,142,551,152,554,155v3,3,7,6,10,8c567,164,577,166,593,168r,4c579,172,568,173,560,175v-5,-8,-18,-22,-38,-45c503,152,480,170,452,184r-2,-3c476,167,499,148,518,124v-6,-7,-12,-14,-17,-21c495,95,489,88,483,81v-10,41,-29,71,-56,91l424,170v23,-21,38,-45,47,-73c479,70,484,47,485,31v-18,2,-27,3,-29,4l446,27v9,,38,-3,87,-9l540,11xm980,8r10,9l984,24r,134c984,170,982,179,978,186v-5,-8,-13,-17,-26,-28l954,155r21,13c977,162,977,156,977,151r,-128l931,28r,32c948,57,958,56,959,54r7,9c961,63,949,65,931,67r,29c946,95,956,93,960,91r7,8c960,100,948,102,931,104r,57c931,174,930,178,928,174r-8,-13c923,158,924,154,924,148r,-43c909,106,900,108,897,109r-8,-8c894,101,906,100,924,97r,-29c910,70,902,71,898,72r-8,-8c895,64,907,63,924,60r,-32l884,32v,33,-2,60,-7,84c872,139,860,161,842,181r-2,-3c855,159,864,139,869,119v4,-21,7,-42,7,-64c877,32,876,17,874,11r3,-2l884,25r91,-9l980,8xm356,4r9,7l360,18r-3,21l363,45r-66,4l307,56v-2,,-3,3,-3,9l304,67v35,-3,55,-5,59,-7l372,69v-9,,-32,2,-68,5l303,90r30,-3l338,81r8,9l341,95r-4,70c361,164,375,163,378,162r10,8c374,171,345,172,300,175v-45,2,-70,4,-75,6l216,172v7,,22,,48,-2l261,102v-1,-7,-2,-12,-3,-16l260,85r7,8l296,91r1,-16c267,78,248,80,241,81l231,73v10,,32,-2,66,-5l297,64v,-7,-1,-12,-3,-14l296,49r-45,3c252,58,251,61,249,60l242,50v2,-2,3,-8,3,-18c245,21,244,13,243,8r2,-1l251,17,352,11r4,-7xm728,3r11,11c737,17,735,21,732,26v-2,5,-6,14,-12,27c763,48,787,45,790,42r10,9c790,52,769,54,737,59r-1,27c741,86,748,85,757,83v10,-1,16,-2,20,-4l786,87v-6,,-14,1,-23,3c753,91,746,92,742,94r-6,-4l736,120v4,1,12,,24,-2c773,117,782,115,786,113r8,10c789,122,780,123,767,125v-12,1,-20,3,-24,4l736,124r-1,52c735,185,734,187,731,183r-7,-11c727,169,728,164,728,158r1,-98l716,61v-7,14,-16,27,-27,41l686,99c698,82,709,62,718,41,727,20,729,8,726,4r2,-1xm691,3r9,15c699,18,696,20,692,26v-4,6,-9,14,-14,24l676,177v,7,-2,9,-5,6l665,171v3,-2,4,-7,4,-13l671,62v-11,14,-22,28,-34,40l634,100c648,83,661,64,673,43,685,21,690,8,688,4r3,-1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63" w:type="dxa"/>
          </w:tcPr>
          <w:p w:rsidR="000751F0" w:rsidRDefault="00501519">
            <w:pPr>
              <w:spacing w:before="188" w:line="189" w:lineRule="exact"/>
              <w:ind w:firstLine="774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53" style="width:40pt;height:9.45pt;mso-position-horizontal-relative:char;mso-position-vertical-relative:line" coordsize="800,188">
                  <v:shape id="_x0000_s1055" style="position:absolute;left:3;top:3;width:793;height:183" coordsize="793,183" o:spt="100" adj="0,,0" path="m533,104v13,7,21,13,26,15c559,125,559,130,559,134v-4,-4,-14,-14,-28,-27l533,104xm494,104r2,l501,115v-2,2,-7,5,-13,10c482,131,475,137,467,142r-2,-2c473,132,480,125,486,119v5,-6,8,-11,8,-15m765,95r9,9c762,104,749,105,734,107r-1,51c762,155,778,154,782,152r10,8c785,160,773,161,759,162v-15,1,-31,2,-47,4c696,167,686,168,682,169r-10,-9c683,161,701,160,726,158r1,-49c710,110,700,111,697,112r-9,-7c698,104,712,103,731,101v19,-2,31,-4,34,-6m285,86r12,9c294,94,293,98,294,105r,4c333,105,352,103,351,102r12,9c352,111,331,113,302,116v10,10,20,18,27,25c337,147,343,151,347,153v5,1,15,2,30,2l377,159r-37,4c341,162,338,158,329,149v-9,-9,-21,-19,-35,-32l294,174v,6,-1,9,-3,6l284,168v2,-3,3,-7,3,-12l287,122v-25,24,-51,42,-78,53l207,171v29,-15,53,-32,72,-53c249,120,232,122,229,123r-11,-9c226,115,250,114,287,109r,-5c287,98,286,93,281,88r4,-2xm458,65r8,9l461,78v-4,7,-8,16,-12,27c454,111,457,116,458,120v1,5,-1,13,-6,24c480,149,502,154,518,158v15,4,26,6,32,7c556,165,567,164,584,161r,4c568,169,557,173,551,177v-23,-8,-41,-14,-56,-18c481,155,469,153,460,151v-9,-2,-16,-3,-22,-3c433,148,428,149,422,150r-6,-7c424,140,434,140,447,143v3,-11,5,-18,4,-22c450,117,448,112,444,105v2,-5,5,-14,9,-26c435,81,425,84,423,85r-8,-7c421,78,433,75,452,72r6,-7xm537,59r8,7c540,66,532,67,521,69r,20c539,86,549,85,552,84r8,6c552,91,540,93,521,95r,37c521,141,520,148,517,151v-4,-4,-11,-11,-22,-21l496,127r14,9c513,136,514,135,514,131r,-35c496,98,486,100,482,101r-7,-6c481,94,495,92,514,90r,-20c508,70,501,72,495,73r-6,-7c494,66,502,65,514,63v13,-1,20,-3,23,-4m6,59v8,4,16,8,25,13c31,78,31,83,30,87,22,77,14,69,4,61l6,59xm157,48r10,10c160,57,136,58,94,63l83,95r49,-5l136,83r11,8l142,96v-6,27,-11,45,-15,55c123,162,119,172,115,181,109,174,98,162,83,147r1,-3l113,165v7,-13,14,-35,20,-67l80,103r-6,4l67,95r8,-2l86,63c69,64,60,65,57,66l56,65c44,107,34,141,26,167,21,160,12,151,,138r1,-2l22,149,53,63r1,l48,58v7,,19,-1,36,-2c101,55,118,53,133,52v15,-2,23,-3,24,-4m685,45r6,15c689,61,685,63,682,67v-4,4,-9,9,-13,15l668,171v,9,-1,12,-2,10l657,167v3,-2,4,-6,4,-11l662,90v-11,12,-23,23,-36,33l624,119v14,-13,28,-27,41,-43c678,60,684,50,683,46r2,-1xm219,39v9,3,18,6,26,9c245,52,245,56,244,61,237,55,229,48,218,41r1,-2xm437,18v12,10,21,16,26,20c462,44,460,49,459,54,456,47,448,36,435,21r2,-3xm239,14v8,4,16,7,25,11l264,38c255,31,246,24,237,17r2,-3xm760,10r10,10l765,23v-9,11,-18,21,-28,32c757,65,773,72,783,77v1,5,1,10,1,14c770,80,754,69,734,58,717,75,699,89,679,99r-2,-3c707,77,732,54,752,25v-31,4,-48,7,-52,9l691,25v9,1,30,-2,63,-7l760,10xm141,8r9,9c146,17,132,18,110,20,88,23,77,24,75,25l67,15v5,1,19,,40,-2c129,11,140,9,141,8m20,7v9,6,18,11,27,17l44,38c37,29,29,20,19,10l20,7xm676,3r7,14c680,18,678,20,674,24v-4,4,-9,10,-17,17c650,49,640,57,629,66r-2,-3c642,49,654,37,662,26,671,15,675,8,674,3r2,xm293,r13,10c305,9,304,11,303,17v,5,-1,13,-2,23l323,36r4,-7l337,36r-6,6l330,74v,5,4,8,10,9l351,83v5,,7,-2,9,-4c361,75,362,67,362,52r3,c365,59,366,66,366,73v1,7,3,11,6,13c367,89,361,90,354,90r-14,c328,90,323,85,323,77r,-33l300,48v-5,22,-20,41,-45,57l252,101c275,85,288,68,292,49v-9,2,-13,3,-14,4l269,45v-18,32,-29,51,-33,58c232,97,225,90,216,80r1,-2l235,88,271,35r3,1c273,39,271,42,270,45v5,,13,-2,23,-4c294,31,295,23,295,17v,-7,-1,-12,-3,-15l293,xm515,r11,11c524,12,522,13,522,14v,1,-2,2,-3,5c533,35,542,45,547,49v5,5,8,7,11,9c561,59,569,60,583,61r,4c570,66,560,67,552,69,550,65,538,50,516,24v-7,14,-15,25,-23,34c485,67,477,75,469,82r-1,-2c477,70,484,61,490,52v7,-9,13,-19,19,-29c514,12,516,5,514,1l515,xe" fillcolor="black" stroked="f">
                    <v:stroke joinstyle="round"/>
                    <v:formulas/>
                    <v:path o:connecttype="segments"/>
                  </v:shape>
                  <v:shape id="_x0000_s1054" style="position:absolute;width:800;height:188" coordsize="800,188" o:spt="100" adj="0,,0" path="m536,107v13,8,21,13,26,16c562,128,562,133,562,137v-4,-4,-14,-13,-28,-27l536,107xm497,107r3,l504,119v-2,1,-7,4,-13,10c485,135,478,140,470,145r-2,-2c477,136,484,129,489,123v5,-7,8,-12,8,-16m768,98r9,9c765,108,752,109,737,110r-1,51c765,159,781,157,785,155r11,9c788,164,777,164,762,165v-15,1,-31,3,-47,4c699,170,689,171,685,172r-9,-8c687,164,705,164,729,162r1,-50c714,113,704,115,700,116r-9,-8c701,107,715,106,734,104v19,-2,31,-4,34,-6m288,89r12,9c298,97,297,101,297,109r,3c337,109,356,107,355,105r11,9c355,114,334,116,305,119v11,10,20,19,28,25c340,150,346,155,350,156v5,2,15,2,30,2l380,162r-37,4c345,166,341,161,332,152v-9,-9,-20,-19,-35,-32l297,177v,7,-1,9,-3,6l287,171v3,-2,4,-6,3,-12l290,125v-25,24,-51,42,-78,53l210,175v29,-15,53,-33,72,-54c252,124,235,125,233,126r-12,-9c230,119,253,117,290,112r,-5c291,101,289,96,285,91r3,-2xm461,68r8,9l465,81v-4,7,-9,16,-13,28c457,114,460,119,461,124v1,4,-1,12,-6,23c484,152,506,157,521,161v15,4,26,6,32,7c559,168,570,167,588,165r,4c571,173,560,177,554,180v-23,-8,-41,-14,-55,-18c484,159,473,156,464,154v-10,-2,-17,-3,-23,-3c436,151,431,152,426,153r-7,-7c427,144,438,144,451,146v3,-10,4,-18,3,-21c453,121,451,115,447,109v2,-6,5,-15,9,-27c438,85,428,87,427,88r-9,-7c424,81,437,79,455,75r6,-7xm540,62r8,7c543,69,535,70,525,72r,20c542,90,552,88,555,87r8,7c555,94,543,96,525,98r,37c525,144,523,151,520,155v-4,-5,-11,-12,-22,-22l500,130r13,9c516,139,518,138,518,134r,-35c499,101,489,103,486,105r-8,-7c485,97,498,96,518,93r,-20c511,74,504,75,498,77r-5,-7c497,69,506,68,518,67v12,-2,20,-4,22,-5m9,62v8,4,17,8,26,13c35,81,34,86,33,90,25,81,17,72,7,64l9,62xm161,51r9,10c163,60,139,62,98,66l86,98r49,-5l140,86r11,9l145,99v-6,27,-11,45,-15,56c127,166,123,175,118,184v-6,-7,-16,-19,-32,-34l87,148r29,20c123,155,130,133,137,101r-54,5l77,110,70,98r8,-2l89,66c72,67,63,68,60,70r,-2c47,110,37,144,29,170,25,164,16,154,3,141r1,-2l25,152,56,67r1,l51,61v7,,19,-1,37,-2c105,58,121,56,136,55v15,-2,24,-3,25,-4m688,49r6,14c692,64,689,66,685,70v-4,5,-8,10,-13,15l671,175v,8,-1,11,-2,9l660,170v3,-2,5,-6,4,-11l665,94v-11,11,-23,22,-36,32l627,123v14,-13,28,-28,41,-44c682,63,687,53,686,49r2,xm222,42v9,4,18,6,26,9c248,55,248,60,247,64,241,58,232,52,222,45r,-3xm441,21v11,10,20,17,25,21c465,47,464,53,462,57,459,50,451,40,438,25r3,-4xm243,17v7,4,15,8,24,11l267,42c258,34,250,27,240,20r3,-3xm763,14r10,10l768,26v-9,11,-18,22,-28,32c761,68,776,76,786,80v1,5,1,10,1,15c774,84,757,73,737,61v-16,17,-35,31,-55,41l680,99c710,81,735,57,755,28v-30,5,-48,7,-51,9l694,28v9,1,30,-1,63,-7l763,14xm144,11r9,10c149,20,136,21,114,23,92,26,80,27,78,28l70,18v6,1,19,1,40,-2c132,14,143,12,144,11m24,11v9,5,17,10,26,17l47,42c40,32,32,23,22,13r2,-2xm679,6r7,14c684,21,681,23,677,27v-3,4,-9,10,-16,17c653,52,644,60,632,70r-1,-4c645,52,657,40,666,29,675,18,678,11,677,7r2,-1xm296,4r14,10c308,13,307,15,306,20v,5,-1,13,-2,23l326,39r5,-7l340,39r-6,7l334,77v,5,3,8,10,9l355,86v4,,7,-1,8,-4c364,79,365,70,365,55r3,c368,62,369,69,369,76v1,7,3,12,6,13c370,92,364,93,357,93r-14,c332,93,326,89,326,80r1,-33l303,51v-5,22,-20,41,-45,57l256,105c278,88,291,71,295,53v-9,1,-13,2,-14,3l272,49v-18,31,-29,51,-32,57c235,101,229,93,219,84r1,-3l238,91,275,38r3,1c276,42,275,45,273,48v5,,13,-1,23,-4c297,34,298,26,298,20v,-6,-1,-11,-3,-15l296,4xm518,3r11,11c527,15,526,16,525,17v,1,-1,3,-3,5c536,38,546,48,550,53v5,4,9,7,12,8c564,63,573,64,586,64r,4c573,69,563,70,556,72,553,68,541,53,519,27v-7,14,-15,25,-23,35c488,71,480,79,472,85r-1,-2c480,74,487,64,494,55v6,-9,12,-19,18,-29c517,15,519,8,517,4r1,-1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94" w:type="dxa"/>
          </w:tcPr>
          <w:p w:rsidR="000751F0" w:rsidRDefault="00501519">
            <w:pPr>
              <w:spacing w:before="58" w:line="191" w:lineRule="exact"/>
              <w:ind w:firstLine="81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50" style="width:60.8pt;height:9.55pt;mso-position-horizontal-relative:char;mso-position-vertical-relative:line" coordsize="1215,191">
                  <v:shape id="_x0000_s1052" style="position:absolute;left:3;top:3;width:1210;height:186" coordsize="1210,186" o:spt="100" adj="0,,0" path="m261,136v7,13,11,24,14,31c272,169,269,172,265,175v-1,-13,-4,-25,-7,-38l261,136xm297,133v8,13,15,23,19,30c313,167,310,170,306,173v-2,-12,-6,-24,-12,-37l297,133xm237,133r3,1c236,157,230,173,219,183r-6,-13c225,165,232,153,237,133t469,-1c717,139,726,146,734,153v-1,5,-2,10,-3,14c726,159,718,148,705,134r1,-2xm330,130v15,13,26,23,33,30c362,165,360,170,358,176v-9,-16,-20,-31,-30,-45l330,130xm480,118r-22,1l459,167r23,-2l480,118xm509,115r-28,2l491,122v-2,3,-3,7,-3,11l489,165r19,l509,115xm540,113r-26,2l519,120v-2,2,-3,5,-3,11l515,163r21,-1l540,113xm546,97r10,10l548,113r-5,49c558,161,568,160,572,158r12,10c577,168,550,169,504,171v-46,3,-72,4,-77,5l416,168v7,,19,,36,-1l451,122v-1,-7,-2,-13,-5,-21l449,100r9,12l539,105r7,-8xm323,78r-69,6l255,116r62,-5l323,78xm75,74l39,76r,39l75,113r,-17c64,97,55,98,49,99l41,90v6,,17,,34,-1l75,74xm122,70l83,74r,14c97,88,106,86,111,84r8,9c106,93,94,94,83,95r,18l119,110r3,-40xm625,62v8,6,16,11,24,16c648,83,646,88,645,92,640,84,633,75,624,64r1,-2xm523,60v11,10,19,16,23,20c545,86,543,91,541,95,537,86,530,75,521,63r2,-3xm668,59r4,1c658,114,648,149,643,166v-4,-6,-12,-15,-23,-26l621,137r19,10l668,59xm912,50r-35,4l878,97r34,-3l912,76v-12,1,-20,2,-23,3l880,71v7,,18,-1,32,-2l912,50xm698,49r12,10c708,58,707,62,707,73v-1,11,-1,22,-2,35c704,121,700,133,694,146v-6,12,-19,25,-38,38l653,181v13,-10,22,-19,28,-27c687,145,691,136,694,127v3,-10,5,-21,5,-34c699,80,699,71,699,66v,-6,-1,-11,-4,-15l698,49xm962,45r-42,4l920,68v15,-1,23,-3,25,-4l953,72v-9,,-20,1,-33,3l920,93r35,-3l962,45xm746,30r12,11c756,42,755,48,755,57r,56c756,123,755,127,753,126r-8,-11c748,113,749,108,748,101r,-47c749,44,747,37,744,33r2,-3xm443,14r13,10c454,28,453,33,453,39r,48c453,95,452,97,449,91l442,81v2,-1,3,-6,4,-12l446,38v,-9,-2,-17,-5,-22l443,14xm678,13r7,15l719,23r5,-9l733,23r-5,6l728,116v1,10,,14,-2,14l719,119v2,-4,3,-9,2,-14l721,30r-36,5l685,119v1,9,,12,-2,11l674,118v3,-2,5,-7,4,-15l678,36v,-7,-1,-14,-4,-21l678,13xm640,12v7,6,15,11,22,16c662,33,661,38,660,42,654,34,647,24,639,15r1,-3xm882,8v10,11,18,19,24,25c904,36,902,40,899,44,894,31,888,20,881,10r1,-2xm772,1r14,11c782,13,781,17,782,27r,123c782,166,780,177,775,184v-6,-8,-15,-17,-27,-27l750,154r22,13c774,161,775,154,775,147r,-122c775,16,773,9,770,3r2,-2xm516,r13,14c527,15,525,18,524,23v-2,5,-5,14,-9,26c546,43,564,40,567,39r11,7c573,46,564,47,549,50v-15,2,-24,4,-25,5l515,50v-6,14,-12,25,-18,34l494,82v9,-17,15,-33,18,-49c515,17,516,7,514,3l516,xm472,r14,11c484,14,482,19,482,26r,67c482,102,482,106,480,104l472,91v2,-3,4,-8,4,-15l476,21v,-7,-2,-13,-6,-18l472,xm112,r13,12c121,13,115,14,109,15v-7,2,-16,5,-26,7l83,41v40,-2,62,-6,67,-8l162,44v-11,,-37,2,-79,5l83,66r39,-3l126,55r9,8l130,69r-4,41l131,117r-48,3l83,139v19,-2,31,-4,35,-6l128,142v-9,,-24,1,-45,3l83,167v37,-3,58,-6,62,-7l155,169v-9,1,-33,2,-73,5c43,177,21,179,17,180l5,171v12,,35,-1,70,-3l75,147v-21,2,-34,3,-37,4l28,143v10,,25,-1,47,-3l75,120r-36,3c40,130,39,134,37,134r-8,-9c31,121,32,117,32,112l31,83c31,75,29,68,27,62r3,-2l39,68,75,66r,-16c36,53,14,55,10,55l,46v12,1,37,-1,75,-4l75,24c59,26,42,29,23,31l22,27c49,23,70,19,85,14,100,9,109,5,112,m942,r10,14c950,13,948,15,945,20v-3,5,-8,12,-14,21l959,38r6,-7l974,39r-5,6l962,88r8,7l920,100r-1,22c965,118,989,115,990,114r10,9c990,123,962,124,919,128r-1,47c918,183,917,185,915,182r-7,-14c910,166,912,164,911,160r1,-31c868,132,845,134,841,135r-9,-8c840,128,867,126,912,123r,-22l878,104v1,5,,7,-2,7l868,101v2,-2,3,-12,2,-32c870,50,869,39,868,37r2,-2l876,47r51,-6c931,33,935,25,939,17v3,-9,3,-14,1,-16l942,xm280,r13,12c290,13,289,17,289,25r,16c323,38,342,35,345,33r10,9c345,42,324,44,289,48r,26l324,70r5,-6l338,73r-8,5l326,111r6,8l255,123v1,7,1,11,-1,10l245,121v3,-2,4,-7,3,-16c248,97,247,89,247,82v,-6,-1,-12,-3,-18l247,63r7,13l282,74r,-53c283,12,281,5,278,2l280,xm1197,58r11,10c1201,68,1178,69,1137,74r12,6c1145,81,1144,85,1144,91r-1,61c1144,161,1150,166,1161,167r20,c1190,167,1195,165,1196,160v1,-4,2,-16,2,-37l1202,123v,11,,21,1,29c1204,160,1206,165,1209,169v-8,3,-17,5,-28,5l1161,174v-16,,-24,-6,-25,-20l1137,86v,-6,-1,-10,-2,-12l1109,77r8,7c1115,83,1113,88,1111,98v-2,11,-7,23,-15,38c1089,151,1071,165,1044,180r-1,-3c1070,160,1088,142,1096,122v8,-20,11,-35,11,-45c1079,79,1065,81,1063,82r-12,-8c1063,74,1089,71,1130,67v42,-4,64,-7,67,-9m1169,13r11,9c1174,22,1158,24,1134,27v-25,3,-39,5,-41,6l1083,24v6,,22,-1,48,-5c1157,16,1170,14,1169,13e" fillcolor="black" stroked="f">
                    <v:stroke joinstyle="round"/>
                    <v:formulas/>
                    <v:path o:connecttype="segments"/>
                  </v:shape>
                  <v:shape id="_x0000_s1051" style="position:absolute;width:1215;height:191" coordsize="1215,191" o:spt="100" adj="0,,0" path="m265,139v6,13,11,24,13,31c276,173,273,176,268,179v-1,-13,-3,-26,-7,-38l265,139xm300,137v9,12,15,22,19,29c316,170,313,173,310,176v-3,-12,-7,-24,-13,-37l300,137xm240,137r3,c240,160,233,177,223,186r-7,-13c228,168,236,156,240,137t469,-2c720,142,730,149,737,156v-1,5,-2,10,-3,14c730,162,721,151,708,137r1,-2xm333,133v15,13,26,24,34,31c365,169,364,174,361,179v-9,-16,-19,-31,-30,-45l333,133xm483,121r-22,2l462,170r23,-1l483,121xm512,119r-28,1l494,125v-2,3,-3,7,-3,11l492,169r19,-1l512,119xm543,116r-26,3l522,123v-2,2,-3,6,-3,11l518,166r21,-1l543,116xm550,100r9,10l551,116r-4,49c562,164,571,163,575,162r12,9c580,171,553,172,507,174v-46,3,-71,4,-76,5l420,171v6,,18,,35,-1l454,125v-1,-6,-2,-13,-5,-20l452,103r9,13l543,109r7,-9xm326,81r-68,7l258,120r63,-5l326,81xm78,77l42,79r1,40l78,116r,-17c67,100,59,101,52,102l44,94v6,,17,-1,34,-2l78,77xm126,74l86,77r,15c100,91,109,90,114,88r8,8c109,97,98,97,86,99r,17l122,113r4,-39xm628,65v8,6,16,11,24,16c651,86,649,91,648,95,643,87,636,78,627,67r1,-2xm526,63v12,10,19,17,24,21c548,89,546,94,544,99,541,90,534,79,524,66r2,-3xm671,62r4,1c661,117,652,152,646,169v-4,-6,-12,-15,-23,-26l625,141r18,10l671,62xm916,53r-36,4l881,100r35,-3l916,79v-13,1,-21,2,-24,3l883,74v7,,18,,33,-2l916,53xm701,52r12,10c711,61,710,66,710,76v,11,-1,23,-2,35c707,124,704,137,697,149v-6,13,-19,25,-38,38l656,184v13,-10,22,-19,28,-27c690,149,694,140,697,130v3,-10,5,-21,5,-33c702,84,702,75,702,69v,-6,-1,-11,-3,-15l701,52xm965,48r-42,5l923,71v15,-1,23,-3,26,-4l956,75v-8,,-20,1,-33,3l923,96r36,-3l965,48xm749,33r13,11c759,46,758,51,758,60r,56c759,126,758,131,756,130r-8,-12c751,116,752,111,751,105r,-48c752,47,751,40,748,36r1,-3xm446,17r13,11c457,31,456,36,456,42r,48c456,98,455,100,452,95l445,84v2,-1,3,-5,4,-12l449,41v,-9,-1,-16,-4,-22l446,17xm681,16r7,16l722,26r5,-8l737,26r-6,6l731,120v1,9,,14,-2,13l722,122v2,-4,3,-8,2,-13l724,33r-36,6l688,123v1,8,,12,-2,11l677,121v3,-2,5,-7,4,-15l681,39v,-6,-1,-13,-4,-21l681,16xm643,15v8,6,15,11,23,16c665,36,664,41,663,46,657,37,650,28,642,18r1,-3xm886,11v9,11,17,20,23,25c907,39,905,43,903,47,897,35,891,23,884,13r2,-2xm775,4r14,11c786,16,784,21,785,30r,124c785,169,783,180,778,187v-5,-8,-14,-17,-27,-27l753,157r23,13c777,164,778,158,778,150r,-122c778,20,776,12,773,6r2,-2xm519,4r14,13c530,18,529,21,527,26v-2,5,-5,14,-9,26c549,47,567,43,570,42r11,7c577,49,567,51,552,53v-15,2,-23,4,-25,5l518,53v-6,14,-12,25,-17,34l497,85v9,-17,15,-33,18,-49c518,21,519,11,517,6r2,-2xm476,4r13,10c487,18,486,23,486,29r,67c486,106,485,109,483,107l475,95v3,-4,4,-9,4,-16l479,25v,-8,-2,-14,-6,-19l476,4xm116,4r12,11c124,16,119,17,112,19v-7,2,-16,4,-26,6l86,45v40,-3,62,-6,67,-9l165,47v-11,,-37,2,-79,6l86,69r39,-2l130,59r8,8l134,72r-4,41l134,120r-48,3l86,142v20,-2,31,-4,35,-5l131,145v-9,,-24,1,-45,3l86,170v37,-3,58,-5,62,-7l158,172v-9,1,-33,3,-72,5c47,180,25,182,20,183l8,175v12,,36,-2,70,-4l78,150v-21,2,-33,3,-37,5l31,146v10,,26,-1,47,-3l78,123r-35,3c43,134,42,137,40,137r-8,-9c34,124,35,120,35,116l34,86c34,78,33,71,30,65r3,-2l42,71,78,69r,-16c39,56,17,58,13,59l3,49v12,1,37,,75,-3l78,27c62,30,45,32,26,34l25,30c52,26,73,22,88,17,103,12,113,8,116,4m945,3r10,14c954,16,952,18,949,23v-4,5,-9,12,-14,22l963,41r5,-7l977,42r-5,6l966,92r7,7l923,103r-1,22c968,121,992,119,994,117r10,10c993,126,966,128,922,131r-1,48c921,186,920,188,918,186r-7,-14c914,170,915,167,914,163r1,-31c872,136,848,138,844,138r-8,-8c844,131,870,129,915,126r1,-22l882,107v,5,-1,8,-3,8l872,104v2,-2,2,-12,2,-32c873,53,872,42,871,40r3,-1l879,50r51,-5c935,37,939,28,942,20v3,-8,4,-14,1,-16l945,3xm283,3r13,12c293,16,292,20,293,28r,16c326,41,345,38,348,36r10,10c349,46,327,47,293,51r,26l327,74r5,-7l341,76r-7,5l329,114r6,8l258,127v1,7,1,10,-1,10l248,124v3,-1,4,-7,3,-15c251,100,250,92,250,86v,-7,-1,-13,-3,-19l251,67r6,12l286,77r,-52c286,15,285,9,281,5r2,-2xm1200,61r11,10c1204,71,1181,73,1140,77r12,6c1148,84,1147,88,1147,95r,60c1147,165,1153,170,1164,170r21,c1193,170,1198,168,1199,163v1,-4,2,-16,2,-36l1205,127v,10,,20,1,28c1207,163,1209,169,1212,172v-7,4,-16,5,-27,5l1164,177v-16,1,-24,-6,-24,-20l1140,89v,-6,,-10,-2,-12l1112,80r8,7c1118,86,1116,91,1115,101v-2,11,-7,24,-15,38c1092,154,1075,169,1048,183r-2,-3c1074,164,1091,145,1099,125v8,-20,11,-35,11,-45c1082,82,1068,84,1066,85r-11,-8c1066,77,1092,75,1134,70v41,-4,63,-7,66,-9m1172,16r11,9c1177,25,1161,27,1137,30v-25,3,-38,5,-41,6l1086,28v6,,22,-2,48,-5c1161,19,1173,17,1172,16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  <w:p w:rsidR="000751F0" w:rsidRDefault="00501519">
            <w:pPr>
              <w:spacing w:before="68" w:line="191" w:lineRule="exact"/>
              <w:ind w:firstLine="497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47" style="width:18.7pt;height:9.55pt;mso-position-horizontal-relative:char;mso-position-vertical-relative:line" coordsize="374,191">
                  <v:shape id="_x0000_s1049" style="position:absolute;left:3;top:3;width:367;height:185" coordsize="367,185" o:spt="100" adj="0,,0" path="m130,109v19,22,32,38,39,47c168,164,166,169,165,173v-7,-13,-19,-33,-37,-63l130,109xm98,106r9,14c105,119,102,122,97,130v-6,8,-12,16,-18,23c72,161,62,170,49,182r-2,-2c61,165,73,150,83,135,94,119,98,110,95,107r3,-1xm39,61r11,9l44,76r-2,64l70,111r2,2c52,139,42,153,40,158l30,150r4,-7l36,76c20,78,11,80,8,82l,75v5,,17,-3,34,-6l39,61xm321,28r12,11c331,41,330,45,331,52r,57c331,119,330,122,328,120r-8,-11c322,106,323,102,323,95r,-43c323,42,322,35,319,31r2,-3xm143,27l88,31r1,54l138,81r5,-54xm290,24r-43,6l248,61r39,-5l290,24xm78,10l88,24r52,-4l147,11r9,10l151,26r-5,54l151,88,89,93v,7,,11,-1,10c88,103,85,101,80,96v1,-5,2,-10,2,-17l81,37c81,29,80,20,76,13r2,-3xm239,9r8,13l290,17r5,-8l303,17r-5,7l295,54r5,8l262,66r9,8c270,74,269,75,268,78v,3,-1,9,-3,18l295,92r4,-7l308,93r-5,5c299,120,296,136,293,148v-2,11,-6,20,-10,28c276,167,268,158,260,150r2,-3l282,160v6,-20,10,-41,13,-61l263,104v-8,31,-26,57,-52,77l208,179v23,-20,39,-44,48,-74c240,107,231,108,229,109r-12,-8c225,101,239,99,257,97v2,-11,3,-21,3,-31l249,68v,8,-1,11,-3,9l239,68v1,-2,2,-6,2,-11l240,31v,-6,-1,-13,-4,-21l239,9xm24,6c38,16,48,23,53,26v,8,,14,-1,19c47,38,37,26,21,8l24,6xm353,r13,12c363,15,362,19,362,26r,128c363,167,361,177,357,184v-6,-8,-17,-19,-31,-30l327,150r27,18c355,161,356,154,355,146r,-122c356,15,354,8,351,2l353,xe" fillcolor="black" stroked="f">
                    <v:stroke joinstyle="round"/>
                    <v:formulas/>
                    <v:path o:connecttype="segments"/>
                  </v:shape>
                  <v:shape id="_x0000_s1048" style="position:absolute;width:374;height:191" coordsize="374,191" o:spt="100" adj="0,,0" path="m134,112v18,23,31,38,38,47c171,167,169,173,168,176v-6,-12,-19,-33,-37,-63l134,112xm102,109r8,14c109,122,105,126,100,134v-6,7,-12,15,-18,22c75,164,66,174,53,186r-3,-3c64,169,76,154,87,138v10,-15,14,-25,12,-28l102,109xm43,64l53,74r-6,5l46,144,74,114r1,2c55,142,45,157,43,161l33,153r4,-7l39,79c23,82,14,84,11,85l3,78v6,,17,-2,34,-6l43,64xm324,32r13,10c334,45,333,49,334,55r,58c334,122,333,125,331,123r-7,-11c326,110,327,105,327,99r,-44c327,45,325,38,322,35r2,-3xm146,30l92,35r,53l141,84r5,-54xm293,28r-43,5l251,64r39,-4l293,28xm81,14l92,27r52,-4l151,14r8,11l154,29r-5,55l155,91,92,96v,7,,11,,11c91,106,88,104,83,99v2,-4,2,-10,2,-17l85,40c85,32,83,24,79,16r2,-2xm243,12r7,13l293,20r6,-8l306,21r-5,6l298,57r5,8l265,70r9,7c273,77,273,79,271,81v,3,-1,9,-3,18l298,95r5,-7l311,96r-5,6c303,123,300,140,297,151v-3,11,-7,21,-11,28c279,170,271,161,263,153r2,-2l285,164v6,-21,10,-41,13,-62l267,107v-9,31,-27,57,-53,78l212,182v22,-19,38,-44,47,-74c243,110,234,111,232,113r-11,-9c229,104,242,103,261,100v2,-10,3,-20,3,-30l252,71v,8,-1,11,-2,10l242,71v1,-2,2,-5,2,-11l243,35v,-7,-1,-14,-3,-21l243,12xm27,10c41,20,51,26,56,29v,9,,15,-1,19c50,41,40,29,24,11r3,-1xm356,3r14,12c366,18,365,23,366,29r,129c366,171,364,180,360,187v-6,-8,-16,-18,-31,-30l331,153r26,18c359,165,359,157,359,149r,-121c359,19,358,11,354,5r2,-2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</w:tr>
      <w:tr w:rsidR="000751F0">
        <w:trPr>
          <w:trHeight w:val="553"/>
        </w:trPr>
        <w:tc>
          <w:tcPr>
            <w:tcW w:w="1307" w:type="dxa"/>
          </w:tcPr>
          <w:p w:rsidR="000751F0" w:rsidRDefault="00A1488B">
            <w:pPr>
              <w:pStyle w:val="TableText"/>
              <w:spacing w:before="45"/>
              <w:ind w:left="453" w:right="35" w:hanging="412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选矿废水处理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设施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174" w:line="226" w:lineRule="auto"/>
              <w:ind w:left="14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位于选矿工程西北部，用于选矿废水处理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74" w:line="228" w:lineRule="auto"/>
              <w:ind w:left="49"/>
              <w:rPr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含重金属废水泄漏、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溢流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45" w:line="259" w:lineRule="exact"/>
              <w:ind w:left="293"/>
              <w:rPr>
                <w:sz w:val="19"/>
                <w:szCs w:val="19"/>
              </w:rPr>
            </w:pPr>
            <w:r>
              <w:rPr>
                <w:spacing w:val="12"/>
                <w:position w:val="4"/>
                <w:sz w:val="19"/>
                <w:szCs w:val="19"/>
              </w:rPr>
              <w:t>选矿废水</w:t>
            </w:r>
          </w:p>
          <w:p w:rsidR="000751F0" w:rsidRDefault="00A1488B">
            <w:pPr>
              <w:pStyle w:val="TableText"/>
              <w:spacing w:line="228" w:lineRule="auto"/>
              <w:ind w:left="29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处理设施</w:t>
            </w:r>
          </w:p>
        </w:tc>
      </w:tr>
      <w:tr w:rsidR="000751F0">
        <w:trPr>
          <w:trHeight w:val="554"/>
        </w:trPr>
        <w:tc>
          <w:tcPr>
            <w:tcW w:w="1307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63" w:lineRule="auto"/>
            </w:pPr>
          </w:p>
          <w:p w:rsidR="000751F0" w:rsidRDefault="000751F0">
            <w:pPr>
              <w:spacing w:line="264" w:lineRule="auto"/>
            </w:pPr>
          </w:p>
          <w:p w:rsidR="000751F0" w:rsidRDefault="000751F0">
            <w:pPr>
              <w:spacing w:line="264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36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生产区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176" w:line="224" w:lineRule="auto"/>
              <w:ind w:left="14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球磨车间：位于选矿工程中部，用于矿石研磨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75" w:line="227" w:lineRule="auto"/>
              <w:ind w:left="361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含重金属液体泄漏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176" w:line="224" w:lineRule="auto"/>
              <w:ind w:left="29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球磨车间</w:t>
            </w:r>
          </w:p>
        </w:tc>
      </w:tr>
      <w:tr w:rsidR="000751F0">
        <w:trPr>
          <w:trHeight w:val="554"/>
        </w:trPr>
        <w:tc>
          <w:tcPr>
            <w:tcW w:w="130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4117" w:type="dxa"/>
          </w:tcPr>
          <w:p w:rsidR="000751F0" w:rsidRDefault="00A1488B">
            <w:pPr>
              <w:pStyle w:val="TableText"/>
              <w:spacing w:before="176" w:line="224" w:lineRule="auto"/>
              <w:ind w:left="21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浮选车间：位于选矿工程中部，用于精矿浮选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76" w:line="227" w:lineRule="auto"/>
              <w:ind w:left="361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含重金属液体泄漏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176" w:line="224" w:lineRule="auto"/>
              <w:ind w:left="29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浮选车间</w:t>
            </w:r>
          </w:p>
        </w:tc>
      </w:tr>
      <w:tr w:rsidR="000751F0">
        <w:trPr>
          <w:trHeight w:val="554"/>
        </w:trPr>
        <w:tc>
          <w:tcPr>
            <w:tcW w:w="1307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4117" w:type="dxa"/>
          </w:tcPr>
          <w:p w:rsidR="000751F0" w:rsidRDefault="00A1488B">
            <w:pPr>
              <w:pStyle w:val="TableText"/>
              <w:spacing w:before="47"/>
              <w:ind w:left="1964" w:right="18" w:hanging="1943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银精矿池：位于选矿工程中部，用于储存银精</w:t>
            </w:r>
            <w:r>
              <w:rPr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矿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76" w:line="227" w:lineRule="auto"/>
              <w:ind w:left="361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含重金属液体泄漏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176" w:line="227" w:lineRule="auto"/>
              <w:ind w:left="29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银精矿池</w:t>
            </w:r>
          </w:p>
        </w:tc>
      </w:tr>
      <w:tr w:rsidR="000751F0">
        <w:trPr>
          <w:trHeight w:val="554"/>
        </w:trPr>
        <w:tc>
          <w:tcPr>
            <w:tcW w:w="1307" w:type="dxa"/>
          </w:tcPr>
          <w:p w:rsidR="000751F0" w:rsidRDefault="00A1488B">
            <w:pPr>
              <w:pStyle w:val="TableText"/>
              <w:spacing w:before="47" w:line="239" w:lineRule="auto"/>
              <w:ind w:left="173" w:right="37" w:hanging="127"/>
              <w:rPr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大南沟尾矿库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回水收集池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47" w:line="239" w:lineRule="auto"/>
              <w:ind w:left="1440" w:right="71" w:hanging="1364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大南沟尾矿库：</w:t>
            </w:r>
            <w:r>
              <w:rPr>
                <w:spacing w:val="8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大南沟尾矿库北侧，用于收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集尾矿库尾水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76" w:line="227" w:lineRule="auto"/>
              <w:ind w:left="152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含重金属液体废水泄漏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47" w:line="239" w:lineRule="auto"/>
              <w:ind w:left="500" w:right="78" w:hanging="417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尾矿库回水收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集池</w:t>
            </w:r>
          </w:p>
        </w:tc>
      </w:tr>
      <w:tr w:rsidR="000751F0">
        <w:trPr>
          <w:trHeight w:val="522"/>
        </w:trPr>
        <w:tc>
          <w:tcPr>
            <w:tcW w:w="1307" w:type="dxa"/>
          </w:tcPr>
          <w:p w:rsidR="000751F0" w:rsidRDefault="00A1488B">
            <w:pPr>
              <w:pStyle w:val="TableText"/>
              <w:spacing w:before="162" w:line="228" w:lineRule="auto"/>
              <w:ind w:left="3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危废间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162" w:line="224" w:lineRule="auto"/>
              <w:ind w:left="498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用于废机油、浮选药剂包装袋存储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32" w:line="233" w:lineRule="auto"/>
              <w:ind w:left="674" w:right="56" w:hanging="629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矿物油等危废泄漏、危险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化学品扬散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162" w:line="228" w:lineRule="auto"/>
              <w:ind w:left="4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危废间</w:t>
            </w:r>
          </w:p>
        </w:tc>
      </w:tr>
      <w:tr w:rsidR="000751F0">
        <w:trPr>
          <w:trHeight w:val="784"/>
        </w:trPr>
        <w:tc>
          <w:tcPr>
            <w:tcW w:w="1307" w:type="dxa"/>
          </w:tcPr>
          <w:p w:rsidR="000751F0" w:rsidRDefault="00A1488B">
            <w:pPr>
              <w:pStyle w:val="TableText"/>
              <w:spacing w:before="163" w:line="241" w:lineRule="auto"/>
              <w:ind w:left="560" w:right="37" w:hanging="5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矿石、尾砂堆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场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34" w:line="224" w:lineRule="auto"/>
              <w:ind w:left="23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矿石堆场：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位于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910</w:t>
            </w:r>
            <w:r>
              <w:rPr>
                <w:spacing w:val="15"/>
                <w:sz w:val="19"/>
                <w:szCs w:val="19"/>
                <w:lang w:eastAsia="zh-CN"/>
              </w:rPr>
              <w:t>主平硐北侧，用于贮存矿</w:t>
            </w:r>
          </w:p>
          <w:p w:rsidR="000751F0" w:rsidRDefault="00A1488B">
            <w:pPr>
              <w:pStyle w:val="TableText"/>
              <w:spacing w:before="28" w:line="226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石；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尾砂堆场：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位于小南沟尾矿库西侧，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用</w:t>
            </w:r>
          </w:p>
          <w:p w:rsidR="000751F0" w:rsidRDefault="00A1488B">
            <w:pPr>
              <w:pStyle w:val="TableText"/>
              <w:spacing w:before="29" w:line="213" w:lineRule="auto"/>
              <w:ind w:left="713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于贮存浮选精矿后产生的尾砂</w:t>
            </w:r>
          </w:p>
        </w:tc>
        <w:tc>
          <w:tcPr>
            <w:tcW w:w="2363" w:type="dxa"/>
          </w:tcPr>
          <w:p w:rsidR="000751F0" w:rsidRDefault="00A1488B">
            <w:pPr>
              <w:pStyle w:val="TableText"/>
              <w:spacing w:before="164" w:line="238" w:lineRule="auto"/>
              <w:ind w:left="232" w:right="38" w:hanging="188"/>
              <w:rPr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含重金属、氰化物、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氟化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物、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5"/>
                <w:sz w:val="19"/>
                <w:szCs w:val="19"/>
                <w:lang w:eastAsia="zh-CN"/>
              </w:rPr>
              <w:t>等淋溶水外溢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163"/>
              <w:ind w:left="396" w:right="94" w:hanging="31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矿石堆场、尾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砂堆场</w:t>
            </w:r>
          </w:p>
        </w:tc>
      </w:tr>
      <w:tr w:rsidR="000751F0">
        <w:trPr>
          <w:trHeight w:val="973"/>
        </w:trPr>
        <w:tc>
          <w:tcPr>
            <w:tcW w:w="1307" w:type="dxa"/>
          </w:tcPr>
          <w:p w:rsidR="000751F0" w:rsidRDefault="00A1488B">
            <w:pPr>
              <w:pStyle w:val="TableText"/>
              <w:spacing w:before="128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大南沟尾矿库</w:t>
            </w:r>
          </w:p>
          <w:p w:rsidR="000751F0" w:rsidRDefault="00A1488B">
            <w:pPr>
              <w:pStyle w:val="TableText"/>
              <w:spacing w:before="25" w:line="242" w:lineRule="auto"/>
              <w:ind w:left="206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/</w:t>
            </w:r>
            <w:r>
              <w:rPr>
                <w:spacing w:val="13"/>
                <w:sz w:val="19"/>
                <w:szCs w:val="19"/>
                <w:lang w:eastAsia="zh-CN"/>
              </w:rPr>
              <w:t>小南沟尾</w:t>
            </w:r>
          </w:p>
          <w:p w:rsidR="000751F0" w:rsidRDefault="00A1488B">
            <w:pPr>
              <w:pStyle w:val="TableText"/>
              <w:spacing w:before="9" w:line="227" w:lineRule="auto"/>
              <w:ind w:left="459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矿库</w:t>
            </w:r>
          </w:p>
        </w:tc>
        <w:tc>
          <w:tcPr>
            <w:tcW w:w="4117" w:type="dxa"/>
          </w:tcPr>
          <w:p w:rsidR="000751F0" w:rsidRDefault="00A1488B">
            <w:pPr>
              <w:pStyle w:val="TableText"/>
              <w:spacing w:before="127" w:line="226" w:lineRule="auto"/>
              <w:ind w:left="395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大南沟尾矿库：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堆放现有工程尾矿；</w:t>
            </w:r>
          </w:p>
          <w:p w:rsidR="000751F0" w:rsidRDefault="00A1488B">
            <w:pPr>
              <w:pStyle w:val="TableText"/>
              <w:spacing w:before="26" w:line="226" w:lineRule="auto"/>
              <w:ind w:left="73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小南沟尾矿库：堆放早期选矿产生的尾矿，</w:t>
            </w:r>
          </w:p>
          <w:p w:rsidR="000751F0" w:rsidRDefault="00A1488B">
            <w:pPr>
              <w:pStyle w:val="TableText"/>
              <w:spacing w:before="26" w:line="226" w:lineRule="auto"/>
              <w:ind w:left="137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目前已进行闭库</w:t>
            </w:r>
          </w:p>
        </w:tc>
        <w:tc>
          <w:tcPr>
            <w:tcW w:w="2363" w:type="dxa"/>
          </w:tcPr>
          <w:p w:rsidR="000751F0" w:rsidRDefault="000751F0">
            <w:pPr>
              <w:spacing w:line="324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6" w:lineRule="auto"/>
              <w:ind w:left="152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含重金属等淋溶水外溢</w:t>
            </w:r>
          </w:p>
        </w:tc>
        <w:tc>
          <w:tcPr>
            <w:tcW w:w="1394" w:type="dxa"/>
          </w:tcPr>
          <w:p w:rsidR="000751F0" w:rsidRDefault="00A1488B">
            <w:pPr>
              <w:pStyle w:val="TableText"/>
              <w:spacing w:before="251" w:line="245" w:lineRule="auto"/>
              <w:ind w:left="86" w:right="42" w:hanging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大南沟尾矿库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小南沟尾矿库</w:t>
            </w:r>
          </w:p>
        </w:tc>
      </w:tr>
    </w:tbl>
    <w:p w:rsidR="000751F0" w:rsidRDefault="00A1488B">
      <w:pPr>
        <w:spacing w:before="162" w:line="218" w:lineRule="auto"/>
        <w:ind w:left="396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bookmarkStart w:id="20" w:name="bookmark20"/>
      <w:bookmarkEnd w:id="20"/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  <w:lang w:eastAsia="zh-CN"/>
        </w:rPr>
        <w:t>5.2</w:t>
      </w:r>
      <w:r>
        <w:rPr>
          <w:rFonts w:ascii="Times New Roman" w:eastAsia="Times New Roman" w:hAnsi="Times New Roman" w:cs="Times New Roman"/>
          <w:b/>
          <w:bCs/>
          <w:spacing w:val="4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识别与分类结果及原因</w:t>
      </w:r>
    </w:p>
    <w:p w:rsidR="000751F0" w:rsidRDefault="00A1488B">
      <w:pPr>
        <w:spacing w:before="229" w:line="359" w:lineRule="auto"/>
        <w:ind w:left="392" w:right="149" w:firstLine="614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根据《工业企业土壤和地下水自行监测技术指南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试行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》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 xml:space="preserve">(H   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J1209-2021)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中表</w:t>
      </w:r>
      <w:r>
        <w:rPr>
          <w:rFonts w:ascii="FangSong" w:eastAsia="FangSong" w:hAnsi="FangSong" w:cs="FangSong"/>
          <w:spacing w:val="-3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 xml:space="preserve">1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分类原则，对本企业内重点监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测单元进行分类，</w:t>
      </w:r>
    </w:p>
    <w:p w:rsidR="000751F0" w:rsidRDefault="00A1488B">
      <w:pPr>
        <w:spacing w:line="218" w:lineRule="auto"/>
        <w:ind w:left="40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分类结果见表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5.2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。</w:t>
      </w:r>
    </w:p>
    <w:p w:rsidR="000751F0" w:rsidRDefault="00A1488B">
      <w:pPr>
        <w:spacing w:before="229" w:line="213" w:lineRule="auto"/>
        <w:ind w:left="74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CN"/>
        </w:rPr>
        <w:t xml:space="preserve">5.2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重点监测单元内重点场所和重点设施基本情况一览表</w:t>
      </w:r>
    </w:p>
    <w:tbl>
      <w:tblPr>
        <w:tblStyle w:val="TableNormal"/>
        <w:tblW w:w="9174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58"/>
        <w:gridCol w:w="919"/>
        <w:gridCol w:w="2238"/>
        <w:gridCol w:w="1156"/>
        <w:gridCol w:w="2102"/>
      </w:tblGrid>
      <w:tr w:rsidR="000751F0">
        <w:trPr>
          <w:trHeight w:val="463"/>
        </w:trPr>
        <w:tc>
          <w:tcPr>
            <w:tcW w:w="1501" w:type="dxa"/>
          </w:tcPr>
          <w:p w:rsidR="000751F0" w:rsidRDefault="00501519">
            <w:pPr>
              <w:spacing w:before="147" w:line="192" w:lineRule="exact"/>
              <w:ind w:firstLine="351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44" style="width:40pt;height:9.65pt;mso-position-horizontal-relative:char;mso-position-vertical-relative:line" coordsize="800,192">
                  <v:shape id="_x0000_s1046" style="position:absolute;left:3;top:3;width:793;height:187" coordsize="793,187" o:spt="100" adj="0,,0" path="m75,74l38,77r1,39l75,114r,-17c64,97,55,98,49,100l41,91v5,,17,,34,-1l75,74xm122,71l83,74r,15c97,89,106,87,111,85r8,9c106,94,94,95,83,96r,18l119,111r3,-40xm112,1r13,12c121,13,115,15,108,16v-6,2,-15,4,-25,7l83,42v40,-3,62,-6,67,-8l161,45v-10,,-36,2,-78,5l83,67r39,-3l126,56r9,8l130,70r-4,41l131,118r-48,3l83,140v19,-2,31,-4,35,-6l128,143v-9,,-25,1,-45,3l83,168v37,-3,58,-6,62,-7l155,170v-9,1,-33,2,-73,5c43,178,21,180,17,181l5,172v12,,35,-1,70,-4l75,147v-21,3,-34,4,-37,5l28,143v9,,25,,47,-3l75,121r-36,2c40,131,39,135,37,135r-8,-9c31,122,32,118,31,113r,-30c31,75,29,68,27,63r3,-2l38,69,75,67r,-16c36,53,14,55,10,56l,47v12,1,37,-1,75,-4l75,25c59,27,42,29,23,32l22,28c49,24,69,20,85,15,100,10,109,5,112,1m264,137v6,13,11,23,13,31c275,170,272,173,267,176v-1,-13,-3,-25,-7,-38l264,137xm299,134v9,13,15,23,19,30c315,167,312,171,309,174v-3,-12,-7,-24,-13,-37l299,134xm239,134r3,1c239,158,232,174,222,184r-7,-13c227,166,235,153,239,134t93,-4c347,144,358,154,365,161v-1,5,-2,10,-5,16c351,160,341,145,330,132r2,-2xm325,79r-68,6l257,117r63,-5l325,79xm690,67r-35,4l654,103r33,-3l690,67xm548,8r8,11l550,22,498,73r68,-6l572,59r9,9l575,74v-11,54,-23,91,-36,111c531,173,524,163,516,154r2,-2l539,170v7,-17,13,-33,18,-50c561,103,565,88,567,74r-29,3l546,88v-1,-1,-4,2,-7,10c536,105,529,118,519,134v-10,16,-27,33,-51,49l467,179v21,-16,37,-33,48,-51c526,110,534,93,538,77r-24,2l521,88v-2,,-5,3,-8,9c509,103,503,112,494,124v-9,11,-21,23,-36,35l456,156v15,-14,27,-27,35,-38c499,107,506,94,512,79r-18,2l487,87,479,75r10,-2l539,23v-31,4,-48,6,-50,7l479,21v10,,30,-2,63,-7l548,8xm692,5r6,13c697,18,692,20,683,25v-9,5,-19,10,-28,15l655,63r34,-3l694,53r8,8l697,68r-3,30l699,107r-47,4c650,136,640,161,623,184r-3,-2c630,166,637,151,641,137v3,-13,5,-28,6,-46c647,74,648,60,648,48v,-12,-1,-21,-3,-27l648,21r6,14c664,30,672,24,680,18,687,13,691,8,690,6r2,-1xm764,3r9,10c770,15,765,18,757,21v-7,3,-20,7,-36,14l721,72v38,-4,59,-7,62,-9l792,73v-7,,-19,,-35,2l757,178v,5,-1,8,-3,8l746,172v3,-3,4,-7,4,-11l750,76r-29,3c717,125,700,160,670,185r-2,-3c686,165,697,148,703,131v6,-17,9,-33,10,-47c713,70,714,57,714,46v,-11,-1,-20,-3,-29l714,14r6,15c738,22,750,16,755,12v6,-3,9,-6,9,-9l764,3xm282,r13,13c292,13,291,18,292,26r,16c325,39,344,36,347,34r10,9c348,43,326,45,292,49r,25l326,71r5,-6l340,73r-7,6l328,112r6,7l257,124v1,7,1,11,-1,10l247,122v3,-2,4,-7,3,-16c250,97,249,90,249,83v,-6,-1,-12,-3,-18l250,64r6,13l285,75r,-53c285,13,284,6,280,3l282,xm449,r14,13c459,14,457,20,458,30r-1,36c467,64,473,63,475,61r9,9c480,70,471,71,457,73r-1,49l482,111r,3c445,135,425,146,422,147r-10,-8c417,138,430,134,449,125r1,-51c437,76,429,78,426,80l417,70v5,,16,-1,33,-3l451,28c451,16,450,7,447,2l449,xe" fillcolor="black" stroked="f">
                    <v:stroke joinstyle="round"/>
                    <v:formulas/>
                    <v:path o:connecttype="segments"/>
                  </v:shape>
                  <v:shape id="_x0000_s1045" style="position:absolute;width:800;height:192" coordsize="800,192" o:spt="100" adj="0,,0" path="m78,78l42,80r,40l78,117r,-17c67,101,58,102,52,103l44,95v6,,17,-1,34,-2l78,78xm126,74l86,78r,14c100,92,109,90,114,88r8,9c109,97,97,98,86,99r,18l122,114r4,-40xm116,4r12,12c124,17,118,18,112,20v-7,1,-16,4,-26,6l86,46v40,-3,62,-6,67,-9l165,48v-11,,-37,2,-79,5l86,70r39,-3l130,60r8,7l133,73r-3,41l134,121r-48,3l86,143v20,-2,31,-4,35,-6l131,146v-9,,-24,1,-45,3l86,171v37,-3,58,-6,62,-7l158,173v-9,1,-33,2,-72,5c46,181,25,183,20,184l8,176v12,,35,-2,70,-4l78,151v-21,2,-34,3,-37,4l31,147v10,,25,-1,47,-3l78,124r-36,3c43,134,42,138,40,138r-8,-9c34,125,35,121,35,116l34,87c34,79,33,72,30,66r3,-2l42,72,78,70r,-16c39,57,17,59,13,60l3,50v12,1,37,,75,-4l78,28c62,30,45,33,26,35l25,31c52,27,73,23,88,18,103,13,112,9,116,4m267,140v7,13,11,24,13,31c278,173,275,176,271,179v-2,-13,-4,-25,-7,-38l267,140xm303,137v8,13,14,23,18,30c319,171,316,174,312,177v-3,-12,-7,-24,-13,-37l303,137xm243,137r2,1c242,161,235,177,225,187r-6,-13c230,169,238,157,243,137t92,-3c350,147,361,157,369,165v-1,4,-3,10,-6,15c354,164,344,149,333,135r2,-1xm328,82r-68,6l261,120r62,-4l328,82xm693,71r-35,3l657,106r33,-3l693,71xm551,11r9,11l553,25,501,77r68,-7l575,62r9,9l578,78v-11,53,-23,90,-36,110c535,177,527,166,519,158r2,-3l542,173v8,-16,14,-33,18,-50c564,107,568,92,570,78r-28,2l549,92v-1,-2,-3,2,-7,9c539,109,533,121,523,137v-11,16,-28,33,-51,49l470,183v21,-17,37,-34,48,-51c529,114,537,96,541,80r-24,2l524,92v-2,,-4,3,-8,8c512,106,506,115,497,127v-9,12,-20,23,-36,35l459,159v15,-14,27,-26,35,-38c502,110,509,97,515,82r-18,3l490,90,483,78r9,-1l542,26v-31,4,-48,6,-50,7l483,25v9,,30,-3,62,-7l551,11xm695,8r6,13c700,21,695,23,686,28v-9,6,-18,11,-28,15l658,67r34,-4l697,57r8,7l700,71r-2,31l702,110r-46,4c653,140,643,164,626,187r-2,-1c633,169,640,154,644,141v3,-14,6,-29,6,-46c651,78,651,63,651,51v,-12,-1,-21,-2,-26l651,24r6,15c667,33,676,27,683,21v8,-5,11,-9,11,-12l695,8xm768,6r8,11c774,18,768,21,761,24v-8,3,-20,8,-37,14l724,75v38,-4,59,-7,62,-8l796,76v-8,,-19,1,-35,2l760,181v,5,-1,8,-3,8l750,175v2,-3,3,-6,3,-11l754,79r-30,3c720,128,703,163,673,188r-2,-2c689,168,700,151,706,134v6,-17,9,-32,10,-47c717,73,717,60,717,50v,-11,-1,-21,-2,-30l717,18r6,14c741,25,753,20,759,16v5,-4,8,-7,8,-9l768,6xm285,4r14,12c296,17,294,21,295,29r,16c328,42,347,39,350,37r10,9c351,46,329,48,295,52r,26l329,74r5,-6l343,77r-7,5l331,115r7,8l261,127v1,8,,11,-2,10l250,125v3,-2,4,-7,4,-16c253,101,253,93,252,86v,-6,-1,-12,-2,-18l253,67r6,13l288,78r,-53c288,16,287,10,283,6r2,-2xm452,3r14,13c462,18,460,23,461,33r-1,36c470,67,476,66,479,64r8,9c483,73,474,74,460,77r-1,48l485,114r1,3c448,138,428,149,426,151r-11,-9c421,142,433,137,452,128r1,-50c440,80,432,81,429,83r-9,-9c425,74,436,72,453,70r1,-38c454,19,453,10,450,5r2,-2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58" w:type="dxa"/>
          </w:tcPr>
          <w:p w:rsidR="000751F0" w:rsidRDefault="00501519">
            <w:pPr>
              <w:spacing w:before="147" w:line="191" w:lineRule="exact"/>
              <w:ind w:firstLine="228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41" style="width:39.9pt;height:9.55pt;mso-position-horizontal-relative:char;mso-position-vertical-relative:line" coordsize="798,191">
                  <v:shape id="_x0000_s1043" style="position:absolute;left:3;top:3;width:790;height:185" coordsize="790,185" o:spt="100" adj="0,,0" path="m75,74l38,77r1,39l75,114r,-17c64,97,55,98,48,100l41,91v6,,17,,34,-1l75,74xm123,71l83,74r,15c97,89,106,87,111,85r8,9c106,94,94,95,83,96r,18l119,111r4,-40xm112,1r13,12c121,13,115,15,108,16v-6,2,-15,4,-25,7l83,42v40,-3,62,-6,67,-8l162,45v-11,,-37,2,-79,5l83,67r39,-3l126,56r9,8l130,70r-4,41l131,118r-48,3l83,140v20,-2,31,-4,35,-6l128,143v-9,,-24,1,-45,3l83,168v37,-3,58,-6,62,-7l155,170v-9,1,-33,2,-72,5c43,178,21,180,17,181l5,172v12,,35,-1,70,-4l75,147v-21,3,-34,4,-37,5l28,143v10,,25,,47,-3l75,121r-36,2c40,131,39,135,37,135r-8,-9c31,122,32,118,32,113l31,83c31,75,29,68,27,63r3,-2l38,69,75,67r,-16c36,53,14,55,10,56l,47v12,1,37,-1,75,-4l75,25c59,27,42,29,23,32l22,28c48,24,70,20,85,15,100,10,109,5,112,1m264,137v7,13,11,23,13,31c275,170,272,173,268,176v-2,-13,-4,-25,-7,-38l264,137xm300,134v8,13,14,23,18,30c316,167,313,171,309,174v-3,-12,-7,-24,-13,-37l300,134xm240,134r2,1c239,158,232,174,222,184r-6,-13c227,166,235,153,240,134t92,-4c347,144,358,154,366,161v-1,5,-3,10,-6,16c351,160,341,145,330,132r2,-2xm543,80r8,11l544,95v-8,16,-17,29,-25,40c527,144,533,151,538,156v5,4,9,7,12,9c553,167,564,170,583,172r,3c570,175,559,177,550,179v-3,-3,-14,-16,-35,-39c498,159,478,173,456,184r-1,-3c475,170,494,154,510,135v-4,-4,-8,-8,-12,-14c493,115,490,112,487,111r,-2l496,107v,2,2,5,4,7c502,117,507,123,514,130v8,-9,15,-21,22,-36c510,96,496,98,492,100l482,92v9,,27,-1,54,-4l543,80xm325,79r-68,6l258,117r62,-5l325,79xm452,57r9,9l454,73r-3,72l479,119r2,5c461,145,449,158,446,163r-8,-9l443,147r3,-75c432,74,423,76,420,77l410,70v8,-1,19,-2,35,-5l452,57xm696,49r9,8c699,57,685,59,663,63r10,6c671,69,670,70,669,73v-1,4,-1,9,-2,18l686,87r3,-6l698,88r-6,6c686,138,678,167,670,179v-3,-7,-9,-16,-17,-28l655,148r15,13c675,151,680,129,684,95v-5,1,-9,2,-12,5l667,91v-8,39,-23,69,-46,92l619,182v15,-19,26,-40,32,-61c658,99,661,80,662,63v-14,2,-22,4,-24,5l628,60v7,,20,-1,38,-4c684,53,694,50,696,49m497,5r7,14l528,17r5,-9l543,18r-7,6l536,55v,8,3,13,8,13c556,68,564,67,568,65r8,8c571,75,560,76,543,76,533,75,528,68,528,56r,-32l504,26v-2,17,-5,30,-10,39c490,73,482,83,470,91r-2,-2c479,79,486,70,490,60v3,-10,5,-19,6,-28c496,22,496,14,494,7r3,-2xm667,4v6,9,12,18,18,26c683,35,680,39,677,43,675,34,671,21,664,6r3,-2xm437,4v13,9,22,16,27,21c464,32,463,38,462,42,457,35,448,23,435,7r2,-3xm282,r14,13c293,13,291,18,292,26r,16c325,39,344,36,347,34r10,9c348,43,326,45,292,49r,25l326,71r5,-6l340,73r-7,6l328,112r7,7l258,124v,7,,11,-2,10l247,122v3,-2,4,-7,4,-16c250,97,250,90,249,83v,-6,-1,-12,-2,-18l250,64r6,13l285,75r,-53c285,13,284,6,280,3l282,xm727,r10,13c736,13,734,15,731,22v-3,7,-7,17,-13,29c755,45,775,41,777,39r9,10c776,49,758,51,733,56r10,8c740,63,738,68,739,77r,18l763,84r5,-7l776,84r-5,7c767,120,763,140,758,151l741,129r1,-3l754,134v4,-10,7,-24,9,-41l739,103r,46c739,156,738,158,737,157r-8,-10c731,144,732,140,732,135r,-30l715,113r,40c714,166,718,172,728,172r33,c772,173,778,171,778,167v2,-5,2,-17,2,-37l784,130v,7,,15,1,24c785,163,787,170,790,174v-5,3,-12,5,-22,6l730,180v-15,,-23,-8,-22,-23l708,116v-4,2,-7,3,-9,5l690,115v6,-1,12,-4,18,-8l708,96v,-7,-1,-13,-4,-17l705,77r13,7c715,87,714,90,715,95r,10l732,97r,-25c732,65,732,60,730,56v-3,,-6,1,-9,2l718,53v-5,8,-11,17,-19,28l696,79c706,63,714,47,720,30v6,-16,7,-26,5,-29l727,xe" fillcolor="black" stroked="f">
                    <v:stroke joinstyle="round"/>
                    <v:formulas/>
                    <v:path o:connecttype="segments"/>
                  </v:shape>
                  <v:shape id="_x0000_s1042" style="position:absolute;width:798;height:191" coordsize="798,191" o:spt="100" adj="0,,0" path="m78,78l42,80r1,40l78,117r,-17c67,101,59,102,52,103l44,95v6,,17,-1,34,-2l78,78xm126,74l86,78r,14c100,92,109,90,114,88r8,9c109,97,98,98,86,99r,18l122,114r4,-40xm116,4r12,12c124,17,119,18,112,20v-7,1,-16,4,-26,6l86,46v40,-3,62,-6,67,-9l165,48v-11,,-37,2,-79,5l86,70r39,-3l130,60r8,7l134,73r-4,41l134,121r-48,3l86,143v20,-2,31,-4,35,-6l131,146v-9,,-24,1,-45,3l86,171v37,-3,58,-6,62,-7l158,173v-9,1,-33,2,-72,5c47,181,25,183,20,184l8,176v12,,36,-2,70,-4l78,151v-21,2,-33,3,-37,4l31,147v10,,26,-1,47,-3l78,124r-35,3c43,134,42,138,40,138r-8,-9c34,125,35,121,35,116l34,87c34,79,33,72,30,66r3,-2l42,72,78,70r,-16c39,57,17,59,13,60l3,50v12,1,37,,75,-4l78,28c62,30,45,33,26,35l25,31c52,27,73,23,88,18,103,13,113,9,116,4m267,140v7,13,11,24,13,31c278,173,275,176,271,179v-2,-13,-4,-25,-7,-38l267,140xm303,137v8,13,14,23,18,30c319,171,316,174,312,177v-2,-12,-7,-24,-12,-37l303,137xm243,137r2,1c242,161,235,177,225,187r-6,-13c230,169,238,157,243,137t92,-3c350,147,362,157,369,165v-1,4,-3,10,-6,15c354,164,344,149,333,135r2,-1xm546,83r8,11l547,98v-8,16,-16,29,-25,40c530,148,537,154,541,159v5,4,9,7,13,10c557,171,568,173,586,175r,4c573,179,562,180,553,183v-3,-4,-14,-17,-35,-39c501,162,481,177,459,187r-1,-3c479,173,497,157,513,138v-4,-3,-8,-8,-12,-14c497,118,493,115,490,114r,-2l499,110v1,2,2,5,4,8c506,120,510,126,517,134v8,-10,15,-22,23,-37c514,99,499,101,495,103l485,95v9,,27,-1,55,-4l546,83xm328,82r-68,6l261,120r62,-4l328,82xm455,60r9,9l457,77r-3,71l482,123r2,4c464,149,452,162,449,166r-8,-8l446,151r3,-76c435,77,426,79,424,81l413,73v8,-1,19,-2,35,-5l455,60xm699,52r10,8c702,60,688,62,666,67r10,5c674,72,673,74,672,77v,3,-1,9,-2,17l689,90r3,-6l701,91r-6,6c689,142,682,170,673,182v-3,-6,-8,-16,-17,-28l658,151r15,14c678,154,683,132,688,99v-6,,-10,2,-13,4l670,95v-8,38,-23,69,-45,91l622,185v15,-19,26,-40,33,-61c661,102,665,83,665,67v-14,2,-22,3,-24,4l631,64v7,,20,-2,38,-5c687,56,697,53,699,52m500,8r7,14l531,20r5,-9l546,21r-6,6l540,58v,8,2,13,7,13c559,71,567,70,571,68r8,9c575,78,564,79,547,79,537,78,532,71,532,59r,-32l507,29v-2,17,-5,30,-10,39c493,77,485,86,473,95r-2,-3c482,82,489,73,493,63v3,-9,6,-19,6,-28c500,25,499,17,497,11r3,-3xm670,7v6,9,13,18,18,26c686,38,683,42,681,46,679,37,674,25,667,9r3,-2xm441,7v12,10,21,17,26,21c467,35,466,41,465,46,460,38,451,26,438,11r3,-4xm286,4r13,12c296,17,294,21,295,29r,16c329,42,347,39,350,37r10,9c351,46,329,48,295,52r,26l329,74r6,-6l343,77r-7,5l332,115r6,8l261,127v1,8,,11,-2,10l251,125v2,-2,3,-7,3,-16c253,101,253,93,253,86v-1,-6,-2,-12,-3,-18l253,67r6,13l288,78r,-53c288,16,287,10,283,6r3,-2xm730,3r11,14c739,16,737,19,734,25v-3,7,-7,17,-12,29c759,48,778,44,780,43r9,9c779,52,762,55,736,59r10,8c743,67,742,71,742,80r,18l766,88r5,-7l779,88r-5,6c770,123,766,143,762,154l744,132r1,-3l758,137v3,-10,6,-24,8,-41l742,106r,46c742,159,741,162,740,160r-8,-10c735,147,736,143,735,138r,-29l718,116r,41c717,169,722,175,731,176r34,c775,176,781,174,782,170v1,-5,1,-17,1,-37l787,133v,7,,15,1,24c789,166,790,173,793,177v-5,3,-12,5,-21,6l733,183v-15,,-23,-7,-22,-23l711,120v-4,1,-7,3,-9,4l693,118v6,-1,12,-4,18,-8l711,99v,-7,-1,-13,-4,-17l709,81r12,7c718,90,717,93,718,99r,9l735,100r,-25c736,68,735,63,734,59v-4,,-7,1,-10,2l721,56v-5,8,-11,18,-19,29l699,82c709,66,717,50,723,34v6,-17,8,-27,5,-30l730,3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919" w:type="dxa"/>
          </w:tcPr>
          <w:p w:rsidR="000751F0" w:rsidRDefault="00501519">
            <w:pPr>
              <w:spacing w:before="146" w:line="188" w:lineRule="exact"/>
              <w:ind w:firstLine="262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38" style="width:18.85pt;height:9.45pt;mso-position-horizontal-relative:char;mso-position-vertical-relative:line" coordsize="377,188">
                  <v:shape id="_x0000_s1040" style="position:absolute;left:3;top:3;width:370;height:182" coordsize="370,182" o:spt="100" adj="0,,0" path="m287,98r13,10c298,109,297,112,297,118r,11c320,127,332,125,335,124r8,9c334,133,318,134,297,137r-1,28c336,161,358,159,362,158r7,9c360,167,344,168,324,169v-21,2,-41,3,-62,4c242,174,229,175,223,176r-8,-9c226,168,251,167,289,165r1,-28c266,139,252,140,250,141r-10,-9c248,132,265,132,290,130r,-14c289,107,288,102,286,101r1,-3xm75,92r10,12c83,103,81,107,77,116v44,-3,69,-4,74,-6l161,119v-9,-1,-30,,-62,4c107,133,115,143,121,150v7,8,12,13,16,15c141,167,151,169,168,169r,4c150,175,137,176,130,176v,-1,-3,-7,-9,-15c115,152,106,139,94,123r-18,c60,151,35,170,,182r,-3c30,166,52,148,67,124v-31,2,-48,4,-52,5l6,120v10,1,31,,64,-3c74,105,75,97,73,94r2,-2xm96,66v20,8,36,15,50,20c146,89,146,93,146,98,135,92,118,82,94,69r2,-3xm276,27r-20,3l256,61r20,-2l276,27xm314,20r12,9c323,31,322,35,322,43r,38c322,87,321,88,320,85l312,74v3,-2,4,-5,4,-10l316,42v,-10,-1,-16,-4,-20l314,20xm298,15r6,9c298,24,291,25,283,26r,32c291,57,297,56,300,55r8,8c303,63,294,64,283,65r,33c284,107,283,111,281,111l273,98v2,-3,3,-7,3,-11l276,66r-21,2c252,91,239,110,215,124r-2,-3c222,114,230,107,236,98v6,-8,10,-18,12,-29c232,70,223,71,222,73r-9,-9c219,65,231,64,249,62r,-31c240,32,234,33,231,34r-6,-9c232,25,245,24,263,22v17,-2,29,-4,35,-7m34,15v12,8,21,15,26,19c59,38,58,42,56,46,53,41,45,31,32,17r2,-2xm127,3r7,14c132,17,129,19,124,23v-5,5,-12,12,-21,19l101,40v7,-8,14,-16,19,-22c125,12,126,7,125,3r2,xm340,1r14,10c351,12,350,16,350,23r,75c350,109,348,117,344,122v-4,-8,-13,-16,-24,-24l321,95r20,10c342,101,343,97,343,94r,-69c343,15,342,8,338,3r2,-2xm77,l91,8v-3,2,-4,6,-4,14l87,51v38,-3,59,-6,62,-8l157,52v-11,,-35,2,-70,6l87,87v-1,6,-2,9,-4,8l76,83v3,-2,4,-7,4,-15l80,59c58,81,35,97,12,108r-2,-3c34,91,54,76,69,59,41,61,26,63,23,64l13,56v9,,31,-2,67,-4l80,21c81,13,80,6,76,2l77,xe" fillcolor="black" stroked="f">
                    <v:stroke joinstyle="round"/>
                    <v:formulas/>
                    <v:path o:connecttype="segments"/>
                  </v:shape>
                  <v:shape id="_x0000_s1039" style="position:absolute;width:377;height:188" coordsize="377,188" o:spt="100" adj="0,,0" path="m291,102r12,9c301,112,300,115,300,121r,11c323,130,336,128,338,127r9,10c337,136,321,137,300,140r-1,28c339,165,361,163,365,162r8,8c363,170,348,171,327,172v-20,2,-41,3,-61,4c245,177,232,178,226,179r-8,-9c229,171,254,170,292,168r1,-28c269,142,256,143,253,144r-10,-9c252,136,268,135,293,133r,-14c293,110,291,105,289,104r2,-2xm78,95r10,12c87,107,84,111,81,119v44,-2,68,-4,73,-6l164,123v-9,-1,-29,,-62,3c111,137,118,146,125,153v6,8,11,13,15,15c144,170,154,172,172,172r,4c153,178,140,179,133,179v,-1,-3,-6,-9,-15c118,155,109,142,97,126r-18,c63,154,38,173,4,185l3,182c33,169,55,151,70,127v-30,2,-48,4,-52,5l10,123v9,1,30,,63,-3c77,108,78,100,76,97r2,-2xm99,70v20,7,37,14,51,19c149,92,149,96,149,102,139,95,122,85,98,72r1,-2xm279,30r-19,3l259,64r20,-2l279,30xm317,23r12,9c326,34,325,39,326,46r,38c325,90,324,91,323,88l316,77v2,-2,3,-5,3,-10l319,45v,-10,-1,-16,-3,-20l317,23xm301,18r6,10c301,28,294,28,286,29r,32c294,61,300,60,303,58r8,9c306,67,298,67,286,68r,34c287,110,287,115,285,114r-9,-12c279,98,280,95,279,90r,-21l258,71v-2,24,-16,42,-40,56l216,124v10,-7,17,-14,24,-22c246,93,250,83,251,72v-16,1,-25,3,-26,5l216,67v6,1,18,,36,-2l252,34v-8,1,-14,2,-18,3l228,28v8,,20,-1,38,-3c284,23,295,21,301,18m37,18v12,9,21,15,26,19c62,41,61,45,60,49,56,44,48,34,35,21r2,-3xm130,6r7,15c136,20,132,22,127,27v-5,5,-12,11,-21,19l104,43v8,-8,14,-15,19,-22c128,15,130,10,128,7r2,-1xm343,4r14,10c354,15,353,20,353,27r,75c353,112,351,120,348,125v-5,-7,-13,-15,-25,-24l324,98r21,11c346,104,346,101,346,97r,-69c347,19,345,11,341,6r2,-2xm81,3r14,8c91,13,90,18,91,25l90,54v38,-3,59,-6,62,-8l161,56v-12,,-35,1,-71,5l90,90v-1,7,-2,10,-4,8l79,87v3,-3,4,-8,4,-16l83,63c61,84,39,101,15,111r-2,-2c37,95,57,79,72,62,45,65,29,66,26,67l17,59v9,,31,-2,66,-4l84,25c84,16,83,9,80,5l81,3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38" w:type="dxa"/>
          </w:tcPr>
          <w:p w:rsidR="000751F0" w:rsidRDefault="00501519">
            <w:pPr>
              <w:spacing w:before="143" w:line="193" w:lineRule="exact"/>
              <w:ind w:firstLine="296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35" style="width:81.85pt;height:9.65pt;mso-position-horizontal-relative:char;mso-position-vertical-relative:line" coordsize="1636,192">
                  <v:shape id="_x0000_s1037" style="position:absolute;left:3;top:3;width:1630;height:187" coordsize="1630,187" o:spt="100" adj="0,,0" path="m76,94r8,11c82,106,80,108,76,112v-3,4,-7,8,-11,13c61,130,55,135,48,142r-3,-2c57,127,65,117,69,109v4,-7,6,-13,5,-14l76,94xm3,68l30,81v,4,-1,9,-2,14c21,87,12,79,2,70l3,68xm51,57r4,1c40,111,29,147,23,167,20,162,12,153,,140r1,-3l20,148,51,57xm17,19v12,6,20,11,25,14c42,38,42,42,41,47,37,42,28,33,16,21r1,-2xm101,1r11,10c111,13,110,17,110,24r,15c132,37,144,35,145,33r9,9c147,42,132,43,110,46r,27c140,69,156,67,160,66r10,8c163,74,140,76,103,81r9,6c110,89,109,93,109,98r,37c121,123,129,113,134,106v4,-7,6,-13,6,-16l143,89r7,14c147,105,143,108,139,113v-4,6,-11,13,-21,23c109,145,97,154,84,162v-13,9,-29,17,-49,24l34,182v26,-11,49,-25,71,-44l99,129v2,-5,3,-9,2,-13l101,96v,-6,,-11,-2,-15c79,82,67,85,62,87l53,77v6,1,13,1,21,-1l73,52c72,40,71,33,68,29r2,-2l82,37v-2,1,-3,7,-2,16l81,76r22,-3l103,21c103,13,102,7,99,3r2,-2xm1576,140v19,14,33,23,41,29c1616,173,1615,177,1614,182v-7,-8,-20,-21,-39,-39l1576,140xm1163,135r-63,4l1100,165r59,-4l1163,135xm1093,121r7,11l1162,127r5,-6l1175,128r-5,7l1166,160r6,8l1100,172v1,9,,14,-2,14l1090,174v2,-2,3,-5,3,-9l1093,142v-1,-9,-2,-15,-3,-20l1093,121xm748,119r-72,7l672,151r41,-4c710,140,705,134,700,128r1,-2c708,130,713,134,719,137v-1,3,-2,6,-4,10l746,143r2,-24xm1561,95r12,10c1571,105,1569,111,1568,122v-2,13,-7,24,-16,34c1543,167,1528,176,1505,183r,-3c1515,177,1526,171,1538,162v12,-9,19,-22,23,-37c1563,109,1563,100,1559,97r2,-2xm751,91r-70,6l677,118r38,-2c712,110,708,105,702,98r2,-2c710,99,715,102,719,105r-3,11l749,112r2,-21xm754,76r9,8l757,89r-1,23c776,110,788,108,791,107r8,9c791,116,777,116,755,118r-1,24c765,141,771,140,773,139r9,9c773,148,763,149,753,150v-2,17,-5,29,-10,36c738,178,730,170,719,162r3,-2l741,171v2,-9,4,-16,4,-20l670,157r-5,5l658,152r5,-1l667,127v-16,1,-25,2,-26,3l631,120v8,1,21,,39,-2c673,99,675,86,673,80r3,-1l681,90r69,-8l754,76xm321,25r-45,4l282,38v-2,2,-4,7,-6,15c274,61,272,69,270,77r8,-1c277,79,279,84,286,92v6,9,14,17,22,26c315,108,323,93,331,73r-21,3l305,81r-7,-8l304,68,321,25xm1559,24v-22,5,-39,8,-49,9l1509,56v7,,24,-1,52,-5l1561,34v1,-4,,-8,-2,-10m1195,21r10,9c1201,32,1193,40,1181,55r-3,-2l1187,36r-57,4l1139,46v-2,1,-3,4,-3,9l1136,60v19,-2,31,-4,35,-6l1181,62v-8,1,-23,2,-45,4l1135,81v28,-2,42,-3,42,-5l1185,84v-7,,-24,2,-50,5l1135,104v47,-4,71,-6,71,-7l1215,106v-8,,-34,2,-80,5c1135,122,1135,128,1133,127r-6,-8c1128,118,1129,115,1129,112v-45,3,-69,5,-73,6l1046,109v9,1,37,-1,83,-4l1129,90v-21,1,-33,3,-37,4l1082,86v5,,21,-1,47,-4l1129,67v-22,3,-34,4,-39,5l1081,63v6,1,22,,48,-3l1129,52v1,-5,,-9,-2,-12l1079,45v-2,8,-6,15,-10,21l1064,55v7,-5,11,-16,13,-33l1080,22r-1,15l1190,28r5,-7xm326,10r9,8l328,25,310,70r23,-4l339,60r8,7l340,73v-9,22,-18,39,-28,52c327,142,337,151,340,154v3,3,7,6,10,8c354,163,363,165,380,167r,4c365,171,354,172,346,174v-5,-8,-18,-22,-38,-44c289,151,266,169,239,183r-3,-3c262,166,285,147,304,123v-6,-7,-11,-14,-17,-21c281,94,275,87,270,81v-11,40,-30,70,-57,90l211,169v22,-21,38,-45,46,-73c265,69,270,46,271,30v-17,2,-27,3,-29,5l232,26v10,,39,-3,87,-9l326,10xm1607,3r8,10c1608,14,1590,17,1562,24r10,6c1571,31,1570,33,1569,38r-1,12c1599,47,1615,45,1618,42r11,10c1621,51,1601,53,1567,57r-1,24l1593,78r6,-8l1608,79r-5,5c1602,116,1601,135,1601,140v-1,4,-2,6,-3,4l1591,132v1,,2,-2,2,-5c1594,125,1595,111,1595,85r-58,6l1537,140v,8,-1,11,-2,8l1527,136v2,-1,3,-4,4,-7l1530,94v,-6,-1,-12,-3,-17l1529,75r7,9l1559,82r1,-24c1536,61,1521,62,1516,63r-7,-6c1508,88,1505,112,1498,131v-7,19,-16,35,-28,47l1468,176v11,-15,18,-29,22,-43c1495,119,1498,106,1499,94v1,-13,2,-28,2,-45c1501,32,1500,21,1499,14r3,-1l1509,28v23,-4,45,-9,66,-14c1595,9,1606,6,1605,4r2,-1xm1300,1r15,12c1311,14,1309,19,1309,27r,31c1319,56,1325,54,1326,52r9,9c1329,62,1320,63,1309,65r,32l1326,87r2,4l1341,67v4,-11,8,-24,12,-38c1357,15,1358,7,1355,4r2,-1l1369,17v-2,-1,-4,2,-7,10c1359,36,1354,48,1348,64v6,,27,-3,63,-9l1417,47r9,9l1420,62v-10,69,-19,110,-28,124c1387,179,1378,168,1365,154r2,-1l1390,169v6,-13,14,-48,22,-107l1385,66r9,6c1392,74,1389,81,1385,93v-3,12,-9,25,-18,40c1359,148,1344,163,1322,178r-2,-3c1357,145,1378,109,1382,67r-21,4l1369,77v-2,,-4,4,-6,10c1361,93,1357,102,1351,112v-6,11,-16,23,-29,35l1320,145v19,-20,32,-45,40,-74c1357,72,1354,72,1351,73r-4,-7c1341,81,1334,93,1326,103r-3,-3l1328,92r-19,10l1308,176v,8,-1,10,-4,6l1297,169v3,-2,4,-6,4,-12l1301,108v-20,12,-31,19,-33,21l1255,122v7,-1,22,-8,46,-21l1301,66v-7,1,-12,3,-14,5l1281,65v-6,15,-12,27,-19,37l1259,99v8,-15,14,-30,17,-44c1280,40,1280,32,1278,29r2,-2l1291,38v-2,,-4,2,-5,7c1285,49,1283,55,1281,62r20,-2l1302,25v1,-12,-1,-19,-5,-22l1300,1xm1121,1v7,5,12,11,18,17c1138,21,1137,26,1134,31v-4,-10,-9,-19,-15,-28l1121,1xm711,r11,8c720,8,719,11,719,17r,8c745,21,758,19,758,18r11,9c765,27,748,28,719,32r,13c736,42,747,40,750,38r9,10c756,47,742,48,719,52r,14c759,62,781,60,785,58r12,9c787,67,760,68,716,73v-44,4,-67,7,-70,8l635,72v10,,35,-1,76,-6l711,52v-19,3,-28,4,-28,5l672,48v7,1,20,,39,-2l711,32v-25,2,-39,4,-41,5l660,29v10,,27,-1,51,-4l711,17v1,-7,,-12,-3,-15l711,xm923,r9,13c930,12,928,15,926,20v-2,5,-6,13,-11,23c962,40,988,37,993,35r10,10c993,45,962,46,910,50v-4,7,-9,14,-15,21l899,76r58,-5l962,65r9,7l965,78r,83c965,170,963,178,959,185v-4,-7,-12,-15,-24,-26l937,157r19,12c958,164,959,158,959,152r,-74l902,83r,18c931,98,945,96,945,95r8,8c946,103,929,105,902,108r,18c928,123,943,121,947,119r8,8c948,128,930,130,902,132r,47c902,184,901,185,899,182r-8,-13c894,166,895,162,895,157r,-64c895,88,894,82,892,74v-15,18,-34,35,-56,50l835,120v26,-19,48,-43,66,-69c875,53,861,54,857,55l847,46v12,1,31,,59,-2c912,32,917,23,919,16,921,8,922,3,920,r3,xm505,r10,13c512,12,510,15,508,20v-2,5,-6,13,-11,23c545,40,571,37,575,35r10,10c575,45,545,46,493,50v-5,7,-10,14,-16,21l482,76r57,-5l545,65r8,7l548,78r,83c548,170,546,178,542,185v-5,-7,-13,-15,-25,-26l520,157r19,12c540,164,541,158,541,152r,-74l484,83r,18c514,98,528,96,527,95r8,8c529,103,512,105,484,108r,18c511,123,526,121,529,119r9,8c531,128,513,130,484,132r,47c484,184,483,185,481,182r-7,-13c477,166,478,162,477,157r,-64c477,88,476,82,475,74v-16,18,-34,35,-56,50l417,120v27,-19,49,-43,66,-69c457,53,443,54,440,55l430,46v11,1,31,,58,-2c495,32,499,23,502,16,504,8,504,3,503,r2,xe" fillcolor="black" stroked="f">
                    <v:stroke joinstyle="round"/>
                    <v:formulas/>
                    <v:path o:connecttype="segments"/>
                  </v:shape>
                  <v:shape id="_x0000_s1036" style="position:absolute;width:1636;height:192" coordsize="1636,192" o:spt="100" adj="0,,0" path="m79,97r9,12c86,109,83,111,79,115v-3,4,-7,8,-10,13c65,133,59,138,51,145r-2,-2c60,130,68,120,72,113v4,-8,6,-13,5,-15l79,97xm7,71l33,84v,4,,9,-1,14c24,90,15,82,5,74l7,71xm55,60r4,1c43,114,32,150,26,170,24,165,16,156,3,143r1,-2l23,151,55,60xm21,22v12,7,20,11,25,14c46,41,45,46,44,50,40,45,32,37,19,25r2,-3xm104,4r12,11c114,16,113,20,113,27r,16c136,40,147,38,148,36r10,9c150,45,135,46,113,50r,26c143,72,159,70,163,69r10,9c166,77,144,79,106,84r10,6c113,92,112,96,112,102r,36c124,126,133,117,137,109v4,-7,7,-12,7,-16l146,92r7,14c150,108,146,111,142,117v-4,5,-11,13,-21,22c112,148,101,157,88,166v-13,8,-30,16,-50,23l37,185v26,-10,50,-25,72,-44l102,132v2,-5,3,-9,3,-12l105,99v,-6,-1,-11,-3,-15c83,86,70,88,66,90l56,81v7,,14,,21,-1l76,55c75,44,74,36,71,32r2,-1l85,40v-2,2,-2,7,-1,17l84,79r22,-2l106,24v,-8,-1,-14,-4,-18l104,4xm1580,143v18,14,32,24,40,29c1620,176,1619,181,1617,186v-7,-9,-20,-22,-39,-40l1580,143xm1166,138r-63,4l1104,168r58,-3l1166,138xm1096,124r7,11l1165,130r6,-6l1178,131r-5,7l1169,163r6,8l1104,175v,9,-1,14,-3,14l1094,177v2,-1,3,-5,3,-9l1096,145v-1,-9,-1,-15,-2,-19l1096,124xm751,123r-72,7l675,154r41,-4c713,144,708,137,703,131r2,-1c711,133,717,137,722,141v-1,3,-2,6,-4,9l749,146r2,-23xm1564,99r13,9c1574,108,1573,114,1571,126v-1,12,-7,23,-15,34c1547,170,1531,179,1509,186r-1,-3c1518,180,1530,174,1542,165v11,-9,19,-21,22,-37c1567,113,1566,103,1563,100r1,-1xm754,94r-70,6l681,122r37,-3c715,114,711,108,706,102r1,-3c713,102,719,106,723,109r-3,10l752,116r2,-22xm757,80r9,8l761,92r-2,23c779,113,791,112,794,110r8,10c795,119,780,120,758,122r-1,23c768,144,775,143,776,142r9,9c776,151,767,152,756,153v-1,18,-5,30,-9,36c741,181,733,173,723,165r3,-2l744,174v3,-9,4,-16,4,-20l674,161r-6,4l661,155r6,-1l671,130v-17,1,-25,3,-27,4l634,123v8,1,21,,39,-1c676,102,678,89,677,83r2,-1l684,93r69,-8l757,80xm324,28r-45,4l286,41v-3,2,-5,7,-7,15c277,64,275,72,273,81r9,-1c280,82,283,87,289,95v7,9,14,18,22,27c318,112,326,96,335,77r-21,3l309,85r-8,-8l307,71,324,28xm1563,27v-23,5,-40,8,-50,9l1512,59v7,,25,-1,52,-5l1564,37v1,-4,1,-7,-1,-10m1199,24r9,9c1204,35,1197,43,1185,58r-3,-1l1191,39r-58,4l1142,50v-2,1,-3,3,-3,8l1139,63v20,-2,31,-4,35,-6l1184,66v-8,,-23,2,-45,4l1139,85v27,-3,41,-4,41,-5l1189,88v-8,,-24,1,-50,4l1139,107v46,-4,70,-6,71,-6l1218,109v-8,,-34,2,-79,5c1139,126,1138,131,1136,130r-6,-7c1131,121,1132,119,1132,115v-44,3,-69,5,-73,6l1049,113v10,,37,-1,83,-5l1132,93v-21,2,-33,3,-37,4l1085,89v6,1,21,-1,47,-4l1132,71v-21,2,-34,4,-38,4l1084,67v6,,22,-1,48,-3l1132,56v1,-5,,-10,-2,-13l1082,48v-2,8,-5,15,-9,21l1067,58v7,-5,11,-16,13,-33l1083,25r,15l1193,32r6,-8xm329,13r9,9l331,28,314,73r22,-3l342,63r8,8l343,77v-9,21,-18,38,-28,51c331,145,340,155,344,158v3,3,6,5,10,7c357,167,367,169,383,170r,4c368,174,357,175,349,177v-5,-7,-18,-22,-38,-44c293,155,269,172,242,186r-2,-3c266,169,288,150,307,127v-5,-7,-11,-14,-17,-22c285,98,279,91,273,84v-11,40,-30,70,-57,90l214,172v22,-20,38,-45,46,-72c269,72,274,50,275,33v-18,2,-28,4,-29,5l236,29v9,,38,-3,86,-8l329,13xm1610,7r9,10c1611,17,1594,21,1566,27r9,6c1574,34,1573,37,1572,41r-1,12c1602,50,1619,48,1622,46r11,9c1625,54,1604,56,1570,60r,25l1597,81r5,-7l1612,82r-6,6c1605,120,1604,138,1604,143v-1,5,-2,6,-3,5l1594,136v1,-1,2,-2,3,-5c1597,128,1598,114,1598,88r-58,7l1541,144v-1,7,-2,10,-3,7l1531,140v1,-2,2,-4,3,-8l1533,97v,-6,-1,-11,-3,-16l1532,78r7,10l1563,85r,-24c1539,64,1525,66,1519,67r-7,-7c1511,91,1508,116,1501,134v-7,19,-16,35,-28,48l1471,179v11,-15,18,-29,23,-43c1498,123,1501,109,1502,97v2,-12,2,-27,2,-44c1504,36,1504,24,1503,18r2,-1l1512,32v23,-5,45,-10,66,-15c1599,12,1609,9,1608,8r2,-1xm1303,4r15,12c1314,17,1312,22,1312,31r,30c1322,59,1328,57,1330,56r8,8c1332,65,1323,66,1312,68r,32l1330,91r1,4l1344,70v4,-11,9,-24,12,-38c1360,18,1361,10,1358,8r3,-2l1372,20v-2,-1,-4,3,-7,11c1362,39,1358,51,1351,67v6,,27,-3,63,-9l1420,50r9,9l1423,65v-10,70,-19,111,-28,124c1390,182,1381,172,1369,158r1,-2l1393,172v7,-12,14,-48,22,-106l1388,70r9,5c1395,77,1392,84,1389,96v-3,12,-9,26,-18,40c1362,151,1347,166,1326,181r-3,-2c1361,149,1381,113,1386,71r-21,3l1372,81v-2,,-4,3,-6,9c1364,96,1360,105,1354,116v-6,11,-15,22,-28,35l1323,148v20,-20,33,-45,40,-74c1360,75,1358,76,1355,77r-4,-8c1344,84,1337,96,1330,106r-3,-3l1331,95r-19,11l1311,179v,8,-1,10,-4,6l1301,172v2,-2,3,-6,3,-12l1305,111v-21,12,-32,19,-34,21l1259,126v6,-2,21,-9,46,-22l1305,70v-8,1,-13,2,-15,4l1284,68v-5,15,-12,27,-19,37l1262,102v8,-15,14,-29,17,-44c1283,44,1283,35,1281,32r2,-1l1295,41v-3,,-5,2,-6,7c1288,53,1287,59,1284,66r21,-3l1305,28v1,-11,-1,-18,-4,-21l1303,4xm1125,4v6,6,12,11,18,18c1142,25,1140,29,1137,34v-4,-9,-9,-19,-15,-28l1125,4xm714,4r12,7c723,11,722,14,722,20r,8c748,25,762,23,762,22r10,9c768,30,751,32,722,35r,13c740,45,750,43,753,42r9,9c759,51,746,52,722,55r,14c762,65,784,63,788,61r12,10c790,70,763,72,719,76v-44,4,-67,7,-69,8l638,75v10,1,35,-1,77,-5l715,56v-19,2,-29,3,-28,4l675,52v7,,21,-1,40,-3l715,36v-26,2,-40,3,-41,4l663,32v10,,28,-1,52,-3l715,20v,-7,-1,-12,-4,-15l714,4xm926,3r9,13c933,16,931,18,929,23v-2,5,-6,13,-11,23c965,43,991,40,996,39r10,9c996,48,965,50,914,53v-5,8,-10,15,-16,21l903,79r57,-5l966,68r8,7l969,81r,84c969,174,967,181,963,188v-5,-7,-13,-15,-25,-26l941,160r18,12c961,167,962,162,962,155r,-74l905,86r,18c935,101,949,99,948,98r8,8c950,106,933,108,905,111r,18c931,126,947,124,950,123r9,7c951,131,934,133,905,136r,47c905,187,904,188,902,186r-7,-14c897,170,899,166,898,160r,-64c898,91,897,85,896,78v-16,18,-35,34,-56,49l838,123v27,-19,49,-42,66,-69c878,56,864,58,861,58l851,50v11,,30,-1,58,-3c916,36,920,26,923,19v2,-8,2,-13,1,-15l926,3xm508,3r10,13c516,16,514,18,512,23v-3,5,-6,13,-11,23c548,43,574,40,578,39r11,9c579,48,548,50,496,53v-5,8,-10,15,-16,21l485,79r58,-5l548,68r9,7l551,81r,84c551,174,549,181,545,188v-5,-7,-13,-15,-24,-26l523,160r19,12c543,167,544,162,544,155r,-74l487,86r,18c517,101,531,99,530,98r9,8c532,106,515,108,487,111r,18c514,126,529,124,533,123r8,7c534,131,516,133,487,136r,47c487,187,486,188,484,186r-7,-14c480,170,481,166,480,160r,-64c480,91,480,85,478,78v-15,18,-34,34,-56,49l420,123v27,-19,49,-42,67,-69c461,56,446,58,443,58l433,50v11,,31,-1,58,-3c498,36,503,26,505,19v2,-8,3,-13,1,-15l508,3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56" w:type="dxa"/>
          </w:tcPr>
          <w:p w:rsidR="000751F0" w:rsidRDefault="00501519">
            <w:pPr>
              <w:spacing w:before="145" w:line="190" w:lineRule="exact"/>
              <w:ind w:firstLine="179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32" style="width:40pt;height:9.55pt;mso-position-horizontal-relative:char;mso-position-vertical-relative:line" coordsize="800,191">
                  <v:shape id="_x0000_s1034" style="position:absolute;left:3;top:3;width:793;height:183" coordsize="793,183" o:spt="100" adj="0,,0" path="m488,134r1,3c453,151,434,159,432,161r-13,-8c428,152,450,145,488,134t62,-15l502,125r1,35l546,156r4,-37xm555,105r9,10l557,119r-3,34l564,161r-61,6c503,178,503,183,502,181v,-1,-4,-5,-10,-14c494,165,495,161,495,157r-1,-31c494,120,493,114,491,109r3,-1l501,118r47,-6l555,105xm284,93r10,11c292,104,290,108,286,117v44,-3,69,-5,73,-6l369,120v-9,-1,-29,,-61,3c316,134,324,143,330,151v7,7,12,12,16,15c350,168,360,169,377,170r,4c359,175,346,176,338,177v1,-2,-2,-7,-8,-16c324,152,314,140,302,123r-17,1c269,151,244,171,209,182r-1,-3c238,167,261,149,276,125v-31,2,-48,3,-52,5l215,121v10,,31,-1,63,-3c283,105,284,97,282,94r2,-1xm116,75r8,10l118,88v-4,23,-8,43,-11,59c103,163,99,175,94,183,87,174,77,165,65,154r1,-2l92,168v4,-6,10,-32,18,-79l74,92v-5,23,-14,42,-24,55c39,161,23,172,2,181l1,178v18,-8,32,-20,43,-34c54,130,62,113,66,93,53,94,46,95,43,97l35,87v7,1,33,-1,75,-6l116,75xm305,67v20,8,36,14,50,20c355,90,355,94,355,99,344,92,327,82,303,70r2,-3xm59,17r8,15c66,31,62,36,56,48,48,61,41,73,33,82,26,91,15,101,2,112l,109c10,100,20,90,28,78,37,66,45,54,50,42,56,30,58,21,56,17r3,xm242,16v13,8,22,14,27,18c268,39,267,43,265,47,262,41,253,32,241,18r1,-2xm464,4r8,16c469,20,466,24,462,30v-3,7,-12,20,-24,42l465,70v4,-6,5,-10,6,-13c472,54,472,51,472,47r3,-1l482,60v-1,,-4,3,-8,9c470,76,460,90,446,112r40,-9l486,107v-29,9,-46,15,-49,18l428,116r10,-4c450,95,459,82,463,74v-7,2,-14,3,-19,4c438,79,433,80,430,82r-8,-8l433,70v3,-5,9,-16,17,-32c459,22,462,11,461,5r3,-1xm336,3r7,15c341,18,338,20,333,24v-5,5,-13,11,-21,19l310,41v7,-9,14,-16,19,-22c334,13,335,8,334,4r2,-1xm286,r14,9c297,10,296,15,296,23r,29c334,48,355,46,358,44r8,9c355,53,331,55,296,59r,28c295,94,294,97,292,96l285,84v3,-2,4,-8,4,-15l289,60v-22,22,-45,38,-68,48l218,106c243,92,262,76,278,60v-28,2,-43,4,-46,5l222,56v9,,31,-1,67,-4l289,22v1,-9,,-15,-4,-19l286,xm81,l91,1v,1,1,2,1,4c92,7,97,14,104,26v7,12,14,24,22,35c134,72,140,80,144,83v5,3,14,5,26,5l171,92r-34,3c137,93,133,84,125,71,117,57,108,42,99,27,90,12,84,4,80,3l81,xm519,r14,11c530,13,529,18,529,26r,26c554,49,568,46,570,45r11,7c576,52,559,55,529,60r,27c548,84,558,82,560,81r11,8c560,90,546,91,529,94v-17,2,-27,3,-30,5l488,91v6,,18,-1,34,-3l522,60v-16,2,-25,3,-29,4l482,58v9,-1,22,-2,40,-5l522,24c522,12,520,5,517,2l519,xm670,46r1,27l701,70r,-21c688,51,680,52,678,52r-8,-6xm701,23r-31,3l670,45v5,,16,-2,31,-4l701,23xm746,20r-38,3l708,41v15,-1,22,-2,23,-3l740,46v-9,,-19,1,-32,2l708,69r32,-4l746,20xm750,6r9,7l753,20r-6,44l754,71r-46,5l708,94v43,-3,64,-6,62,-7l781,96v-7,-1,-30,1,-68,5c729,116,740,126,747,132v6,6,10,10,13,12c764,146,774,147,792,148r,4l756,157v-1,-4,-5,-9,-13,-17l708,102r,73c708,181,707,183,706,181r-9,-15c700,164,702,160,701,153r,-49c678,132,652,153,624,166r-1,-3c649,148,673,128,694,102v-34,3,-51,5,-53,6l631,100v8,,31,-1,70,-5l701,76r-30,4c672,86,671,88,669,87r-7,-9c663,76,664,72,664,65l663,28v,-7,-1,-14,-2,-21l663,6r6,13l745,12r5,-6xe" fillcolor="black" stroked="f">
                    <v:stroke joinstyle="round"/>
                    <v:formulas/>
                    <v:path o:connecttype="segments"/>
                  </v:shape>
                  <v:shape id="_x0000_s1033" style="position:absolute;width:800;height:191" coordsize="800,191" o:spt="100" adj="0,,0" path="m491,137r1,4c456,155,437,163,435,165r-13,-8c431,155,454,149,491,137t62,-14l505,128r1,36l550,159r3,-36xm558,109r9,9l560,123r-3,33l567,165r-61,5c506,181,506,186,506,185v-1,-1,-4,-6,-10,-14c497,168,498,165,498,160r-1,-30c497,123,496,118,494,113r3,-2l504,122r47,-6l558,109xm287,96r10,12c296,107,293,111,289,120v44,-2,69,-4,74,-6l373,123v-9,-1,-30,,-62,4c319,137,327,147,333,154v7,8,12,13,16,15c353,171,363,173,380,173r,4c362,179,349,180,342,180v,-1,-3,-7,-9,-15c327,156,318,143,306,127r-18,c272,155,247,174,212,186r,-3c242,170,264,152,279,128v-30,2,-48,4,-52,5l219,124v9,1,30,,63,-3c286,109,287,101,285,98r2,-2xm119,78r8,10l121,91v-4,24,-7,44,-11,60c107,167,102,179,97,186,90,178,81,168,68,158r2,-3l95,172v5,-7,10,-33,18,-80l77,95v-5,24,-13,42,-24,56c42,164,27,176,6,185l4,182v18,-9,32,-20,43,-34c57,134,65,116,69,96v-13,1,-20,3,-23,4l39,91v7,,32,-2,74,-7l119,78xm308,70v20,8,37,15,51,20c358,93,358,97,358,102,347,96,330,86,306,73r2,-3xm63,20r7,15c69,34,66,40,59,52,52,65,44,76,37,85,29,95,19,105,5,116l3,113c13,104,23,93,32,81,40,69,48,57,54,45,60,33,62,25,60,21r3,-1xm246,19v12,8,21,15,26,19c271,42,270,46,268,50,265,45,257,35,244,21r2,-2xm467,7r9,17c472,24,469,27,465,34v-3,6,-11,20,-24,41l469,73v3,-6,5,-10,5,-13c475,58,476,54,476,50r2,-1l486,63v-2,,-5,3,-9,9c473,79,464,93,449,116r40,-10l490,110v-30,10,-47,15,-50,18l431,120r10,-4c454,98,462,85,466,77v-7,2,-13,3,-19,4c441,82,436,84,433,85r-8,-8l436,74v3,-6,9,-16,17,-33c462,25,465,14,464,8r3,-1xm339,7r7,14c345,21,341,23,336,28v-5,4,-12,11,-21,18l313,44v8,-8,14,-16,19,-22c337,16,338,11,337,7r2,xm289,4r14,8c300,14,299,18,299,26r,29c337,52,358,49,361,47r9,9c358,56,335,58,299,62r,29c298,97,297,100,295,99l288,88v3,-3,4,-8,4,-16l292,63v-22,22,-45,38,-68,49l222,109c246,95,266,80,281,63v-28,2,-43,4,-46,5l226,60v8,,30,-2,66,-4l292,25v1,-8,,-15,-3,-19l289,4xm84,4r11,c95,5,95,7,95,9v1,1,5,8,12,20c114,41,122,53,129,64v8,12,14,19,18,22c152,89,161,91,173,91r1,4l140,99v,-3,-4,-11,-12,-25c120,60,111,46,102,30,94,15,87,7,84,7r,-3xm522,3r14,11c533,17,532,21,532,29r,27c557,52,571,49,573,48r12,7c579,55,562,58,532,63r,28c551,88,561,86,564,84r10,8c563,93,549,95,532,97v-16,2,-26,4,-30,5l491,95v6,,18,-1,34,-4l525,63v-16,2,-25,3,-28,4l486,61v8,,21,-2,39,-5l525,28c525,16,524,8,520,5r2,-2xm673,49r1,27l705,73r,-20c691,54,683,55,681,55r-8,-6xm705,26r-32,3l673,48v6,,16,-1,32,-3l705,26xm749,23r-37,3l712,45v14,-2,22,-3,22,-4l743,49v-9,,-19,1,-31,3l712,72r31,-4l749,23xm753,9r9,8l756,23r-6,44l757,74r-45,5l712,98v42,-4,63,-6,62,-7l784,99v-7,,-29,1,-68,5c732,119,743,129,750,135v6,6,11,10,14,13c767,150,777,151,796,151r,4l759,160v,-3,-5,-9,-12,-17l712,106r,73c711,185,710,187,709,184r-8,-15c704,168,705,163,705,156r,-48c681,136,656,156,628,169r-2,-3c652,151,676,131,697,106v-33,3,-51,5,-52,6l635,103v7,1,31,-1,70,-4l705,80r-31,3c675,89,674,92,673,91l665,81v1,-1,2,-6,2,-13l666,32v,-8,-1,-15,-2,-21l666,10r6,12l748,15r5,-6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102" w:type="dxa"/>
          </w:tcPr>
          <w:p w:rsidR="000751F0" w:rsidRDefault="00501519">
            <w:pPr>
              <w:spacing w:before="146" w:line="190" w:lineRule="exact"/>
              <w:ind w:firstLine="650"/>
            </w:pPr>
            <w:r>
              <w:rPr>
                <w:position w:val="-3"/>
              </w:rPr>
            </w:r>
            <w:r>
              <w:rPr>
                <w:position w:val="-3"/>
              </w:rPr>
              <w:pict>
                <v:group id="_x0000_s1029" style="width:39.35pt;height:9.55pt;mso-position-horizontal-relative:char;mso-position-vertical-relative:line" coordsize="786,191">
                  <v:shape id="_x0000_s1031" style="position:absolute;left:3;top:3;width:780;height:183" coordsize="780,183" o:spt="100" adj="0,,0" path="m539,122v16,10,28,19,38,27c577,152,576,156,574,162v-9,-10,-21,-22,-37,-38l539,122xm488,121r6,14c493,134,489,138,482,145v-8,7,-17,15,-27,23l451,166v9,-8,18,-16,25,-26c484,131,487,125,485,122r3,-1xm284,92r10,12c292,103,290,107,286,116v44,-3,69,-4,73,-6l369,119v-8,-1,-29,,-61,4c316,133,323,143,330,150v7,8,12,13,16,15c350,167,360,169,377,169r,4c359,175,346,176,338,176v1,-1,-2,-7,-8,-15c323,152,314,139,302,123r-17,c269,151,244,170,209,182r-1,-3c238,166,261,148,276,124v-31,2,-48,4,-52,5l215,120v10,1,31,,63,-3c283,105,284,97,282,94r2,-2xm115,74r9,10l118,87v-4,24,-7,44,-11,60c103,163,99,175,94,182,87,173,77,164,65,153r1,-2l92,168v4,-7,10,-33,18,-80l74,91v-5,24,-14,42,-24,56c39,160,23,172,2,181l1,178v18,-9,32,-20,42,-35c54,130,62,112,66,92,53,93,46,95,43,96l35,87v7,,32,-2,75,-7l115,74xm305,66v20,8,36,15,50,20c355,89,355,93,355,98,344,92,327,82,303,69r2,-3xm552,52r-66,7l486,76v31,-3,48,-6,54,-7l546,77v-7,1,-27,3,-59,6l487,100r61,-6l552,52xm59,16r8,15c66,30,62,36,55,48,48,61,41,72,33,81,26,91,15,101,2,112l,109c10,100,20,89,28,77,37,65,45,53,51,41,56,29,58,21,56,17r3,-1xm242,15v13,8,22,15,27,19c268,38,267,42,265,46,262,41,253,31,241,17r1,-2xm453,4r6,15c532,12,569,7,568,6r11,9c567,16,545,17,511,21r10,9c518,29,513,36,507,50r43,-5l555,38r10,7l560,52r-5,42l562,101r-45,4l527,112v-3,,-4,5,-4,14l523,161v,10,-2,17,-6,22c512,176,503,168,490,158r2,-3l514,168v1,-4,2,-10,2,-17l516,122v,-8,-1,-13,-3,-17l488,108v,2,,4,-2,6l477,104v2,-3,3,-7,2,-12l479,60v-1,-8,-2,-13,-4,-16l478,42r7,10l501,50v5,-13,8,-23,10,-29l460,26v,33,-1,61,-6,83c450,130,439,152,421,172r-2,-2c430,154,438,138,443,123v4,-15,7,-33,8,-52c452,52,453,38,452,30v,-8,-1,-17,-2,-25l453,4xm336,3r7,14c341,17,338,19,333,23v-6,5,-12,12,-21,19l310,40v7,-8,13,-16,19,-22c333,12,335,7,333,3r3,xm286,r14,8c297,10,296,14,296,22r-1,29c334,48,355,45,358,43r8,9c355,52,331,54,295,58r,29c295,93,293,96,292,95l285,83v3,-2,4,-7,4,-15l289,59v-22,22,-45,38,-68,49l218,105c243,91,262,76,277,59v-27,2,-42,4,-45,5l222,56v9,,31,-2,67,-4l289,21v1,-8,,-15,-4,-19l286,xm81,l91,v,1,1,3,1,5c92,6,97,13,104,25v7,12,14,24,22,35c133,72,140,79,144,82v5,3,13,5,26,5l171,91r-34,4c137,92,133,84,125,70,117,56,108,42,99,26,90,11,84,3,80,3l81,xm704,30r14,10c715,41,714,43,714,49v-1,5,-2,12,-3,21c730,68,741,66,746,65r8,8c745,73,731,75,711,77r-4,18c724,105,737,114,746,120v-1,5,-2,10,-3,14c733,123,721,110,706,97v-7,22,-21,38,-43,50l662,144v23,-15,36,-37,41,-66c686,80,677,82,674,82r-9,-8c673,74,687,73,704,71v1,-10,2,-19,2,-25c706,40,705,35,703,31r1,-1xm765,23l652,31r1,127c718,156,751,153,751,152r7,8c760,155,762,109,765,23m645,6r7,17l762,16,769,6r10,8l772,23v-3,87,-5,135,-6,144c765,176,763,180,762,179v-1,,-3,-6,-5,-18l653,166v,10,,15,-2,15l642,165v3,-4,4,-10,4,-18l645,35v,-9,-2,-18,-4,-28l645,6xe" fillcolor="black" stroked="f">
                    <v:stroke joinstyle="round"/>
                    <v:formulas/>
                    <v:path o:connecttype="segments"/>
                  </v:shape>
                  <v:shape id="_x0000_s1030" style="position:absolute;width:786;height:191" coordsize="786,191" o:spt="100" adj="0,,0" path="m543,125v15,10,28,19,38,27c581,155,580,159,578,165v-9,-9,-22,-22,-38,-38l543,125xm491,124r6,14c496,138,492,141,485,148v-7,7,-16,15,-27,24l455,169v8,-7,17,-16,25,-25c487,134,490,128,489,125r2,-1xm287,95r10,12c296,107,293,111,289,119v44,-2,69,-4,74,-6l373,123v-9,-1,-30,,-62,3c319,137,327,146,333,153v7,8,12,13,16,15c353,170,363,172,380,172r,4c362,178,349,179,342,179v,-1,-3,-6,-9,-15c327,155,318,142,306,126r-18,c272,154,247,173,212,185r,-3c242,169,264,151,279,127v-30,2,-48,4,-52,5l219,123v9,1,30,,63,-3c286,108,287,100,285,97r2,-2xm119,77r8,11l121,91v-4,23,-7,43,-11,59c107,166,102,178,97,186,90,177,81,167,68,157r2,-2l95,171v5,-6,10,-33,18,-80l77,95v-5,23,-13,41,-24,55c42,163,27,175,6,184l4,181v18,-9,32,-20,43,-34c57,133,65,116,69,95,56,96,49,98,46,99l39,90v7,,32,-2,74,-6l119,77xm308,70v20,7,37,14,51,19c358,92,358,96,358,102,347,95,330,85,306,72r2,-2xm555,56r-65,7l490,79v30,-3,48,-5,53,-7l550,81v-8,,-27,2,-60,5l490,103r61,-6l555,56xm63,19r7,16c69,34,66,39,59,51,52,64,44,75,37,84,29,94,19,104,5,115l3,112c13,103,23,93,32,81,40,69,48,57,54,44,60,32,62,24,60,20r3,-1xm246,18v12,9,21,15,26,19c271,41,270,45,268,49,265,44,257,34,244,21r2,-3xm456,7r6,15c536,15,572,11,571,9r11,9c571,19,548,21,515,24r9,9c521,33,517,39,510,53r43,-5l559,42r9,7l563,55r-4,42l566,104r-45,4l530,115v-3,,-4,5,-4,15l526,165v,9,-2,16,-6,21c515,179,506,171,494,162r1,-4l518,171v1,-4,1,-9,1,-17l519,125v,-8,-1,-13,-2,-16l491,111v1,3,,5,-1,6l480,107v2,-3,3,-6,3,-12l482,63v-1,-8,-2,-13,-3,-16l481,46r8,9l504,53v6,-13,9,-22,10,-29l463,29v1,33,-1,61,-6,83c453,133,442,155,424,176r-2,-3c433,157,441,141,446,126v5,-15,8,-32,9,-52c456,55,456,41,456,33v,-8,-1,-16,-3,-25l456,7xm339,6r7,15c345,20,341,22,336,27v-5,5,-12,11,-21,19l313,43v7,-8,14,-15,19,-22c337,15,338,10,337,7r2,-1xm289,3r14,8c300,13,299,18,299,25r,29c337,51,358,48,361,46r9,10c358,56,335,57,299,61r,29c298,97,297,100,295,98l288,87v3,-3,4,-8,4,-16l292,63v-22,21,-45,38,-68,48l222,109c246,95,266,79,281,62v-28,3,-43,4,-46,5l226,59v8,,30,-2,66,-4l292,25v1,-9,,-16,-3,-20l289,3xm84,3l95,4v,1,,2,,4c96,10,100,17,107,28v7,12,15,24,22,35c137,75,143,82,147,85v5,3,14,5,26,6l174,95r-34,3c140,95,136,87,128,73,120,59,111,45,102,30,94,14,87,6,84,6r,-3xm708,33r13,10c719,44,718,47,717,52v,5,-1,12,-2,22c733,71,744,69,749,68r8,9c749,77,734,78,714,81r-3,17c727,109,740,117,749,123v-1,5,-1,10,-2,14c737,126,724,114,709,100v-7,22,-21,39,-43,51l665,148v23,-16,36,-38,41,-67c690,83,680,85,677,85r-9,-8c677,77,690,76,708,74v1,-10,1,-18,1,-25c709,43,708,38,706,35r2,-2xm768,26l656,34r,128c721,159,754,157,754,155r7,8c763,158,765,112,768,26m648,9r8,18l765,19,772,9r10,9l775,27v-3,87,-5,134,-6,143c768,179,767,183,765,183v-1,-1,-3,-7,-5,-19l656,169v1,10,,15,-2,15l645,169v3,-5,4,-11,4,-18l648,38v,-9,-1,-18,-3,-27l648,9xe" filled="f" strokeweight=".32pt">
                    <v:stroke miterlimit="10" joinstyle="miter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</w:tc>
      </w:tr>
      <w:tr w:rsidR="000751F0">
        <w:trPr>
          <w:trHeight w:val="459"/>
        </w:trPr>
        <w:tc>
          <w:tcPr>
            <w:tcW w:w="1501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235"/>
              <w:ind w:left="654" w:right="33" w:hanging="618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选矿废水处理设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施</w:t>
            </w:r>
          </w:p>
        </w:tc>
        <w:tc>
          <w:tcPr>
            <w:tcW w:w="1258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233" w:line="245" w:lineRule="auto"/>
              <w:ind w:left="538" w:right="14" w:hanging="51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选矿废水沉淀</w:t>
            </w:r>
            <w:r>
              <w:rPr>
                <w:sz w:val="19"/>
                <w:szCs w:val="19"/>
              </w:rPr>
              <w:t xml:space="preserve"> 池</w:t>
            </w:r>
          </w:p>
        </w:tc>
        <w:tc>
          <w:tcPr>
            <w:tcW w:w="919" w:type="dxa"/>
          </w:tcPr>
          <w:p w:rsidR="000751F0" w:rsidRDefault="00A1488B">
            <w:pPr>
              <w:pStyle w:val="TableText"/>
              <w:spacing w:before="130" w:line="226" w:lineRule="auto"/>
              <w:ind w:left="15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半地下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233"/>
              <w:ind w:left="927" w:right="90" w:hanging="832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含重金属、石油烃废水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泄漏</w:t>
            </w:r>
          </w:p>
        </w:tc>
        <w:tc>
          <w:tcPr>
            <w:tcW w:w="1156" w:type="dxa"/>
          </w:tcPr>
          <w:p w:rsidR="000751F0" w:rsidRDefault="00A1488B">
            <w:pPr>
              <w:pStyle w:val="TableText"/>
              <w:spacing w:before="130" w:line="226" w:lineRule="auto"/>
              <w:ind w:left="17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一类单元</w:t>
            </w:r>
          </w:p>
        </w:tc>
        <w:tc>
          <w:tcPr>
            <w:tcW w:w="2102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104" w:line="225" w:lineRule="auto"/>
              <w:ind w:left="28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含隐蔽性重点设施，有</w:t>
            </w:r>
          </w:p>
          <w:p w:rsidR="000751F0" w:rsidRDefault="00A1488B">
            <w:pPr>
              <w:pStyle w:val="TableText"/>
              <w:spacing w:before="27" w:line="224" w:lineRule="auto"/>
              <w:ind w:left="2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毒有害物质可能存在渗</w:t>
            </w:r>
          </w:p>
          <w:p w:rsidR="000751F0" w:rsidRDefault="00A1488B">
            <w:pPr>
              <w:pStyle w:val="TableText"/>
              <w:spacing w:before="28" w:line="228" w:lineRule="auto"/>
              <w:ind w:left="9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漏</w:t>
            </w:r>
          </w:p>
        </w:tc>
      </w:tr>
      <w:tr w:rsidR="000751F0">
        <w:trPr>
          <w:trHeight w:val="459"/>
        </w:trPr>
        <w:tc>
          <w:tcPr>
            <w:tcW w:w="1501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258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919" w:type="dxa"/>
          </w:tcPr>
          <w:p w:rsidR="000751F0" w:rsidRDefault="00A1488B">
            <w:pPr>
              <w:pStyle w:val="TableText"/>
              <w:spacing w:before="130" w:line="236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地上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156" w:type="dxa"/>
          </w:tcPr>
          <w:p w:rsidR="000751F0" w:rsidRDefault="00A1488B">
            <w:pPr>
              <w:pStyle w:val="TableText"/>
              <w:spacing w:before="129" w:line="226" w:lineRule="auto"/>
              <w:ind w:left="17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一类单元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0751F0" w:rsidRDefault="000751F0"/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38"/>
          <w:pgSz w:w="11907" w:h="16839"/>
          <w:pgMar w:top="1412" w:right="1320" w:bottom="1133" w:left="1399" w:header="0" w:footer="965" w:gutter="0"/>
          <w:cols w:space="720"/>
        </w:sectPr>
      </w:pPr>
    </w:p>
    <w:tbl>
      <w:tblPr>
        <w:tblStyle w:val="TableNormal"/>
        <w:tblW w:w="91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58"/>
        <w:gridCol w:w="919"/>
        <w:gridCol w:w="2238"/>
        <w:gridCol w:w="1156"/>
        <w:gridCol w:w="2102"/>
      </w:tblGrid>
      <w:tr w:rsidR="000751F0">
        <w:trPr>
          <w:trHeight w:val="823"/>
        </w:trPr>
        <w:tc>
          <w:tcPr>
            <w:tcW w:w="1501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2" w:line="224" w:lineRule="auto"/>
              <w:ind w:left="348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浮选车间</w:t>
            </w:r>
          </w:p>
        </w:tc>
        <w:tc>
          <w:tcPr>
            <w:tcW w:w="1258" w:type="dxa"/>
          </w:tcPr>
          <w:p w:rsidR="000751F0" w:rsidRDefault="00A1488B">
            <w:pPr>
              <w:pStyle w:val="TableText"/>
              <w:spacing w:before="51" w:line="227" w:lineRule="auto"/>
              <w:ind w:left="1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各类槽体、池</w:t>
            </w:r>
          </w:p>
          <w:p w:rsidR="000751F0" w:rsidRDefault="00A1488B">
            <w:pPr>
              <w:pStyle w:val="TableText"/>
              <w:spacing w:before="25" w:line="227" w:lineRule="auto"/>
              <w:ind w:left="22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体、输送</w:t>
            </w:r>
          </w:p>
          <w:p w:rsidR="000751F0" w:rsidRDefault="00A1488B">
            <w:pPr>
              <w:pStyle w:val="TableText"/>
              <w:spacing w:before="26" w:line="228" w:lineRule="auto"/>
              <w:ind w:left="440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管道</w:t>
            </w:r>
          </w:p>
        </w:tc>
        <w:tc>
          <w:tcPr>
            <w:tcW w:w="919" w:type="dxa"/>
          </w:tcPr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7" w:lineRule="auto"/>
              <w:ind w:left="2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离地</w:t>
            </w:r>
          </w:p>
        </w:tc>
        <w:tc>
          <w:tcPr>
            <w:tcW w:w="2238" w:type="dxa"/>
          </w:tcPr>
          <w:p w:rsidR="000751F0" w:rsidRDefault="00A1488B">
            <w:pPr>
              <w:pStyle w:val="TableText"/>
              <w:spacing w:before="181"/>
              <w:ind w:left="927" w:right="90" w:hanging="832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含重金属、石油烃废水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泄漏</w:t>
            </w:r>
          </w:p>
        </w:tc>
        <w:tc>
          <w:tcPr>
            <w:tcW w:w="1156" w:type="dxa"/>
          </w:tcPr>
          <w:p w:rsidR="000751F0" w:rsidRDefault="000751F0">
            <w:pPr>
              <w:spacing w:line="247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1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27" w:line="226" w:lineRule="auto"/>
              <w:ind w:left="2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毒有害物质渗漏可及时</w:t>
            </w:r>
          </w:p>
          <w:p w:rsidR="000751F0" w:rsidRDefault="00A1488B">
            <w:pPr>
              <w:pStyle w:val="TableText"/>
              <w:spacing w:before="26" w:line="225" w:lineRule="auto"/>
              <w:ind w:left="55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发现并处理</w:t>
            </w:r>
          </w:p>
        </w:tc>
      </w:tr>
      <w:tr w:rsidR="000751F0">
        <w:trPr>
          <w:trHeight w:val="822"/>
        </w:trPr>
        <w:tc>
          <w:tcPr>
            <w:tcW w:w="1501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1" w:line="227" w:lineRule="auto"/>
              <w:ind w:left="34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银精矿池</w:t>
            </w:r>
          </w:p>
        </w:tc>
        <w:tc>
          <w:tcPr>
            <w:tcW w:w="1258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1" w:line="227" w:lineRule="auto"/>
              <w:ind w:left="22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银精矿池</w:t>
            </w:r>
          </w:p>
        </w:tc>
        <w:tc>
          <w:tcPr>
            <w:tcW w:w="919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接地</w:t>
            </w:r>
          </w:p>
        </w:tc>
        <w:tc>
          <w:tcPr>
            <w:tcW w:w="2238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1" w:line="227" w:lineRule="auto"/>
              <w:ind w:left="508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含重金属液体</w:t>
            </w:r>
          </w:p>
        </w:tc>
        <w:tc>
          <w:tcPr>
            <w:tcW w:w="1156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49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30" w:line="224" w:lineRule="auto"/>
              <w:ind w:left="235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毒有害物质可能存</w:t>
            </w:r>
          </w:p>
          <w:p w:rsidR="000751F0" w:rsidRDefault="00A1488B">
            <w:pPr>
              <w:pStyle w:val="TableText"/>
              <w:spacing w:before="28" w:line="224" w:lineRule="auto"/>
              <w:ind w:left="75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在渗漏</w:t>
            </w:r>
          </w:p>
        </w:tc>
      </w:tr>
      <w:tr w:rsidR="000751F0">
        <w:trPr>
          <w:trHeight w:val="820"/>
        </w:trPr>
        <w:tc>
          <w:tcPr>
            <w:tcW w:w="1501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尾砂脱水沉淀池</w:t>
            </w:r>
          </w:p>
        </w:tc>
        <w:tc>
          <w:tcPr>
            <w:tcW w:w="1258" w:type="dxa"/>
          </w:tcPr>
          <w:p w:rsidR="000751F0" w:rsidRDefault="00A1488B">
            <w:pPr>
              <w:pStyle w:val="TableText"/>
              <w:spacing w:before="180" w:line="245" w:lineRule="auto"/>
              <w:ind w:left="538" w:right="14" w:hanging="520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尾砂脱水沉淀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池</w:t>
            </w:r>
          </w:p>
        </w:tc>
        <w:tc>
          <w:tcPr>
            <w:tcW w:w="919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接地</w:t>
            </w:r>
          </w:p>
        </w:tc>
        <w:tc>
          <w:tcPr>
            <w:tcW w:w="2238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pStyle w:val="TableText"/>
              <w:spacing w:before="62" w:line="227" w:lineRule="auto"/>
              <w:ind w:left="508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含重金属液体</w:t>
            </w:r>
          </w:p>
        </w:tc>
        <w:tc>
          <w:tcPr>
            <w:tcW w:w="1156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0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27" w:line="224" w:lineRule="auto"/>
              <w:ind w:left="235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毒有害物质可能存</w:t>
            </w:r>
          </w:p>
          <w:p w:rsidR="000751F0" w:rsidRDefault="00A1488B">
            <w:pPr>
              <w:pStyle w:val="TableText"/>
              <w:spacing w:before="28" w:line="224" w:lineRule="auto"/>
              <w:ind w:left="75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在渗漏</w:t>
            </w:r>
          </w:p>
        </w:tc>
      </w:tr>
      <w:tr w:rsidR="000751F0">
        <w:trPr>
          <w:trHeight w:val="822"/>
        </w:trPr>
        <w:tc>
          <w:tcPr>
            <w:tcW w:w="1501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2" w:line="227" w:lineRule="auto"/>
              <w:ind w:left="140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大南沟尾矿库</w:t>
            </w:r>
          </w:p>
        </w:tc>
        <w:tc>
          <w:tcPr>
            <w:tcW w:w="1258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3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回水池</w:t>
            </w:r>
          </w:p>
        </w:tc>
        <w:tc>
          <w:tcPr>
            <w:tcW w:w="919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接地</w:t>
            </w:r>
          </w:p>
        </w:tc>
        <w:tc>
          <w:tcPr>
            <w:tcW w:w="2238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8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重金属</w:t>
            </w:r>
          </w:p>
        </w:tc>
        <w:tc>
          <w:tcPr>
            <w:tcW w:w="1156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7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一类单元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1" w:line="225" w:lineRule="auto"/>
              <w:ind w:left="138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隐蔽性重点设施，有</w:t>
            </w:r>
          </w:p>
          <w:p w:rsidR="000751F0" w:rsidRDefault="00A1488B">
            <w:pPr>
              <w:pStyle w:val="TableText"/>
              <w:spacing w:before="28" w:line="239" w:lineRule="auto"/>
              <w:ind w:left="752" w:right="229" w:hanging="51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毒有害物质可能存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在渗漏</w:t>
            </w:r>
          </w:p>
        </w:tc>
      </w:tr>
      <w:tr w:rsidR="000751F0">
        <w:trPr>
          <w:trHeight w:val="821"/>
        </w:trPr>
        <w:tc>
          <w:tcPr>
            <w:tcW w:w="1501" w:type="dxa"/>
          </w:tcPr>
          <w:p w:rsidR="000751F0" w:rsidRDefault="00A1488B">
            <w:pPr>
              <w:pStyle w:val="TableText"/>
              <w:spacing w:before="181" w:line="239" w:lineRule="auto"/>
              <w:ind w:left="162" w:right="62" w:hanging="128"/>
              <w:rPr>
                <w:sz w:val="19"/>
                <w:szCs w:val="19"/>
                <w:lang w:eastAsia="zh-CN"/>
              </w:rPr>
            </w:pPr>
            <w:r>
              <w:rPr>
                <w:spacing w:val="23"/>
                <w:sz w:val="19"/>
                <w:szCs w:val="19"/>
                <w:lang w:eastAsia="zh-CN"/>
              </w:rPr>
              <w:t>小南沟尾矿库(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已进行闭库）</w:t>
            </w:r>
          </w:p>
        </w:tc>
        <w:tc>
          <w:tcPr>
            <w:tcW w:w="1258" w:type="dxa"/>
          </w:tcPr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8" w:lineRule="auto"/>
              <w:ind w:left="3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回水池</w:t>
            </w:r>
          </w:p>
        </w:tc>
        <w:tc>
          <w:tcPr>
            <w:tcW w:w="919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接地</w:t>
            </w:r>
          </w:p>
        </w:tc>
        <w:tc>
          <w:tcPr>
            <w:tcW w:w="2238" w:type="dxa"/>
          </w:tcPr>
          <w:p w:rsidR="000751F0" w:rsidRDefault="000751F0">
            <w:pPr>
              <w:spacing w:line="248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8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重金属</w:t>
            </w:r>
          </w:p>
        </w:tc>
        <w:tc>
          <w:tcPr>
            <w:tcW w:w="1156" w:type="dxa"/>
          </w:tcPr>
          <w:p w:rsidR="000751F0" w:rsidRDefault="000751F0">
            <w:pPr>
              <w:spacing w:line="247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7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一类单元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2" w:line="225" w:lineRule="auto"/>
              <w:ind w:left="138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隐蔽性重点设施，有</w:t>
            </w:r>
          </w:p>
          <w:p w:rsidR="000751F0" w:rsidRDefault="00A1488B">
            <w:pPr>
              <w:pStyle w:val="TableText"/>
              <w:spacing w:before="27" w:line="238" w:lineRule="auto"/>
              <w:ind w:left="752" w:right="229" w:hanging="51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毒有害物质可能存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在渗漏</w:t>
            </w:r>
          </w:p>
        </w:tc>
      </w:tr>
      <w:tr w:rsidR="000751F0">
        <w:trPr>
          <w:trHeight w:val="827"/>
        </w:trPr>
        <w:tc>
          <w:tcPr>
            <w:tcW w:w="1501" w:type="dxa"/>
          </w:tcPr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26" w:lineRule="auto"/>
              <w:ind w:left="348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尾砂堆场</w:t>
            </w:r>
          </w:p>
        </w:tc>
        <w:tc>
          <w:tcPr>
            <w:tcW w:w="1258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22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尾砂堆场</w:t>
            </w:r>
          </w:p>
        </w:tc>
        <w:tc>
          <w:tcPr>
            <w:tcW w:w="919" w:type="dxa"/>
          </w:tcPr>
          <w:p w:rsidR="000751F0" w:rsidRDefault="000751F0">
            <w:pPr>
              <w:spacing w:line="253" w:lineRule="auto"/>
            </w:pPr>
          </w:p>
          <w:p w:rsidR="000751F0" w:rsidRDefault="00A1488B">
            <w:pPr>
              <w:pStyle w:val="TableText"/>
              <w:spacing w:before="62" w:line="236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地上</w:t>
            </w:r>
          </w:p>
        </w:tc>
        <w:tc>
          <w:tcPr>
            <w:tcW w:w="2238" w:type="dxa"/>
          </w:tcPr>
          <w:p w:rsidR="000751F0" w:rsidRDefault="000751F0">
            <w:pPr>
              <w:spacing w:line="253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8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重金属</w:t>
            </w:r>
          </w:p>
        </w:tc>
        <w:tc>
          <w:tcPr>
            <w:tcW w:w="1156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30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27" w:line="226" w:lineRule="auto"/>
              <w:ind w:left="2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毒有害物质渗漏可及时</w:t>
            </w:r>
          </w:p>
          <w:p w:rsidR="000751F0" w:rsidRDefault="00A1488B">
            <w:pPr>
              <w:pStyle w:val="TableText"/>
              <w:spacing w:before="29" w:line="225" w:lineRule="auto"/>
              <w:ind w:left="55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发现并处理</w:t>
            </w:r>
          </w:p>
        </w:tc>
      </w:tr>
      <w:tr w:rsidR="000751F0">
        <w:trPr>
          <w:trHeight w:val="827"/>
        </w:trPr>
        <w:tc>
          <w:tcPr>
            <w:tcW w:w="1501" w:type="dxa"/>
          </w:tcPr>
          <w:p w:rsidR="000751F0" w:rsidRDefault="000751F0">
            <w:pPr>
              <w:spacing w:line="251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346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矿石堆场</w:t>
            </w:r>
          </w:p>
        </w:tc>
        <w:tc>
          <w:tcPr>
            <w:tcW w:w="1258" w:type="dxa"/>
          </w:tcPr>
          <w:p w:rsidR="000751F0" w:rsidRDefault="000751F0">
            <w:pPr>
              <w:spacing w:line="251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22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矿石堆场</w:t>
            </w:r>
          </w:p>
        </w:tc>
        <w:tc>
          <w:tcPr>
            <w:tcW w:w="919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1" w:line="236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地上</w:t>
            </w:r>
          </w:p>
        </w:tc>
        <w:tc>
          <w:tcPr>
            <w:tcW w:w="2238" w:type="dxa"/>
          </w:tcPr>
          <w:p w:rsidR="000751F0" w:rsidRDefault="000751F0">
            <w:pPr>
              <w:spacing w:line="251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8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重金属</w:t>
            </w:r>
          </w:p>
        </w:tc>
        <w:tc>
          <w:tcPr>
            <w:tcW w:w="1156" w:type="dxa"/>
          </w:tcPr>
          <w:p w:rsidR="000751F0" w:rsidRDefault="000751F0">
            <w:pPr>
              <w:spacing w:line="251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5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27" w:line="226" w:lineRule="auto"/>
              <w:ind w:left="2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毒有害物质渗漏可及时</w:t>
            </w:r>
          </w:p>
          <w:p w:rsidR="000751F0" w:rsidRDefault="00A1488B">
            <w:pPr>
              <w:pStyle w:val="TableText"/>
              <w:spacing w:before="26" w:line="225" w:lineRule="auto"/>
              <w:ind w:left="55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发现并处理</w:t>
            </w:r>
          </w:p>
        </w:tc>
      </w:tr>
      <w:tr w:rsidR="000751F0">
        <w:trPr>
          <w:trHeight w:val="827"/>
        </w:trPr>
        <w:tc>
          <w:tcPr>
            <w:tcW w:w="1501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45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危废间</w:t>
            </w:r>
          </w:p>
        </w:tc>
        <w:tc>
          <w:tcPr>
            <w:tcW w:w="1258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3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危废间</w:t>
            </w:r>
          </w:p>
        </w:tc>
        <w:tc>
          <w:tcPr>
            <w:tcW w:w="919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36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地上</w:t>
            </w:r>
          </w:p>
        </w:tc>
        <w:tc>
          <w:tcPr>
            <w:tcW w:w="2238" w:type="dxa"/>
          </w:tcPr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6" w:lineRule="auto"/>
              <w:ind w:left="96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废矿物油、丁基钠黄药</w:t>
            </w:r>
          </w:p>
        </w:tc>
        <w:tc>
          <w:tcPr>
            <w:tcW w:w="1156" w:type="dxa"/>
          </w:tcPr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6" w:lineRule="auto"/>
              <w:ind w:left="18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二类单元</w:t>
            </w:r>
          </w:p>
        </w:tc>
        <w:tc>
          <w:tcPr>
            <w:tcW w:w="2102" w:type="dxa"/>
          </w:tcPr>
          <w:p w:rsidR="000751F0" w:rsidRDefault="00A1488B">
            <w:pPr>
              <w:pStyle w:val="TableText"/>
              <w:spacing w:before="56" w:line="225" w:lineRule="auto"/>
              <w:ind w:left="3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非隐蔽性重点设施，有</w:t>
            </w:r>
          </w:p>
          <w:p w:rsidR="000751F0" w:rsidRDefault="00A1488B">
            <w:pPr>
              <w:pStyle w:val="TableText"/>
              <w:spacing w:before="27" w:line="226" w:lineRule="auto"/>
              <w:ind w:left="2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毒有害物质渗漏可及时</w:t>
            </w:r>
          </w:p>
          <w:p w:rsidR="000751F0" w:rsidRDefault="00A1488B">
            <w:pPr>
              <w:pStyle w:val="TableText"/>
              <w:spacing w:before="26" w:line="225" w:lineRule="auto"/>
              <w:ind w:left="55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发现并处理</w:t>
            </w:r>
          </w:p>
        </w:tc>
      </w:tr>
    </w:tbl>
    <w:p w:rsidR="000751F0" w:rsidRDefault="00A1488B">
      <w:pPr>
        <w:spacing w:before="161" w:line="217" w:lineRule="auto"/>
        <w:ind w:left="394"/>
        <w:outlineLvl w:val="0"/>
        <w:rPr>
          <w:rFonts w:ascii="FangSong" w:eastAsia="FangSong" w:hAnsi="FangSong" w:cs="FangSong"/>
          <w:sz w:val="30"/>
          <w:szCs w:val="30"/>
        </w:rPr>
      </w:pPr>
      <w:bookmarkStart w:id="21" w:name="bookmark21"/>
      <w:bookmarkEnd w:id="21"/>
      <w:r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5.3</w:t>
      </w:r>
      <w:r>
        <w:rPr>
          <w:rFonts w:ascii="Times New Roman" w:eastAsia="Times New Roman" w:hAnsi="Times New Roman" w:cs="Times New Roman"/>
          <w:b/>
          <w:bCs/>
          <w:spacing w:val="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关注污染物</w:t>
      </w:r>
    </w:p>
    <w:p w:rsidR="000751F0" w:rsidRDefault="00A1488B">
      <w:pPr>
        <w:spacing w:before="233" w:line="359" w:lineRule="auto"/>
        <w:ind w:left="407" w:right="384" w:firstLine="597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依据《在产企业土壤和地下水监测技术指南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试行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》的相关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要求，根据对企业厂区重点区域和重点设施及有毒有害物质的识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别，</w:t>
      </w:r>
      <w:r>
        <w:rPr>
          <w:rFonts w:ascii="FangSong" w:eastAsia="FangSong" w:hAnsi="FangSong" w:cs="FangSong"/>
          <w:spacing w:val="-2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确定白河县大湾银矿有限责任公司关注污染物为：镉及镉化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合物、铅及铅化合物、六价铬化合物、铜、锌、镍、汞及其化合</w:t>
      </w:r>
    </w:p>
    <w:p w:rsidR="000751F0" w:rsidRDefault="00A1488B">
      <w:pPr>
        <w:spacing w:before="1" w:line="212" w:lineRule="auto"/>
        <w:ind w:left="40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物、砷及其化合物、锰、硒、锑、铍、石油烃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(C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10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-C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)</w:t>
      </w:r>
      <w:r>
        <w:rPr>
          <w:rFonts w:ascii="Times New Roman" w:eastAsia="Times New Roman" w:hAnsi="Times New Roman" w:cs="Times New Roman"/>
          <w:spacing w:val="-3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pH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0751F0">
      <w:pPr>
        <w:pStyle w:val="a3"/>
        <w:spacing w:line="261" w:lineRule="auto"/>
        <w:rPr>
          <w:lang w:eastAsia="zh-CN"/>
        </w:rPr>
      </w:pPr>
    </w:p>
    <w:p w:rsidR="000751F0" w:rsidRDefault="00A1488B">
      <w:pPr>
        <w:spacing w:before="100" w:line="221" w:lineRule="auto"/>
        <w:ind w:left="395"/>
        <w:rPr>
          <w:rFonts w:ascii="FangSong" w:eastAsia="FangSong" w:hAnsi="FangSong" w:cs="FangSong"/>
          <w:sz w:val="31"/>
          <w:szCs w:val="31"/>
          <w:lang w:eastAsia="zh-CN"/>
        </w:rPr>
      </w:pPr>
      <w:bookmarkStart w:id="22" w:name="bookmark22"/>
      <w:bookmarkStart w:id="23" w:name="bookmark23"/>
      <w:bookmarkEnd w:id="22"/>
      <w:bookmarkEnd w:id="23"/>
      <w:r>
        <w:rPr>
          <w:rFonts w:ascii="Times New Roman" w:eastAsia="Times New Roman" w:hAnsi="Times New Roman" w:cs="Times New Roman"/>
          <w:b/>
          <w:bCs/>
          <w:spacing w:val="15"/>
          <w:sz w:val="31"/>
          <w:szCs w:val="3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55"/>
          <w:w w:val="10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土壤和地下水监测点位布设方案</w:t>
      </w:r>
    </w:p>
    <w:p w:rsidR="000751F0" w:rsidRDefault="000751F0">
      <w:pPr>
        <w:pStyle w:val="a3"/>
        <w:spacing w:line="267" w:lineRule="auto"/>
        <w:rPr>
          <w:lang w:eastAsia="zh-CN"/>
        </w:rPr>
      </w:pPr>
    </w:p>
    <w:p w:rsidR="000751F0" w:rsidRDefault="00A1488B">
      <w:pPr>
        <w:spacing w:before="98" w:line="230" w:lineRule="auto"/>
        <w:ind w:left="395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6.1</w:t>
      </w:r>
      <w:r>
        <w:rPr>
          <w:rFonts w:ascii="Times New Roman" w:eastAsia="Times New Roman" w:hAnsi="Times New Roman" w:cs="Times New Roman"/>
          <w:b/>
          <w:bCs/>
          <w:spacing w:val="5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重点单元及相应监测点</w:t>
      </w:r>
      <w:r>
        <w:rPr>
          <w:rFonts w:ascii="Times New Roman" w:eastAsia="Times New Roman" w:hAnsi="Times New Roman" w:cs="Times New Roman"/>
          <w:b/>
          <w:bCs/>
          <w:spacing w:val="7"/>
          <w:sz w:val="30"/>
          <w:szCs w:val="30"/>
          <w:lang w:eastAsia="zh-CN"/>
        </w:rPr>
        <w:t>/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监测井的布设位置</w:t>
      </w:r>
    </w:p>
    <w:p w:rsidR="000751F0" w:rsidRDefault="00A1488B">
      <w:pPr>
        <w:spacing w:before="210" w:line="216" w:lineRule="auto"/>
        <w:ind w:left="10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、布设原则</w:t>
      </w:r>
    </w:p>
    <w:p w:rsidR="000751F0" w:rsidRDefault="00A1488B">
      <w:pPr>
        <w:spacing w:before="232" w:line="359" w:lineRule="auto"/>
        <w:ind w:left="390" w:right="381" w:firstLine="61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>根据《工业企业土壤和地下水自行监测技术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指南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试行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》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(H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J1209-2021)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和《一般工业固体废物贮存和填埋污染控制标准》</w:t>
      </w:r>
    </w:p>
    <w:p w:rsidR="000751F0" w:rsidRDefault="00A1488B">
      <w:pPr>
        <w:spacing w:before="1" w:line="212" w:lineRule="auto"/>
        <w:ind w:left="39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GB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18599-2020)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中对监测点位布设的要求，监测点位布设</w:t>
      </w:r>
      <w:r>
        <w:rPr>
          <w:rFonts w:ascii="FangSong" w:eastAsia="FangSong" w:hAnsi="FangSong" w:cs="FangSong"/>
          <w:sz w:val="30"/>
          <w:szCs w:val="30"/>
          <w:lang w:eastAsia="zh-CN"/>
        </w:rPr>
        <w:t>遵循以</w:t>
      </w:r>
    </w:p>
    <w:p w:rsidR="000751F0" w:rsidRDefault="000751F0">
      <w:pPr>
        <w:spacing w:line="212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39"/>
          <w:pgSz w:w="11907" w:h="16839"/>
          <w:pgMar w:top="1430" w:right="1325" w:bottom="1133" w:left="1402" w:header="0" w:footer="965" w:gutter="0"/>
          <w:cols w:space="720"/>
        </w:sectPr>
      </w:pPr>
    </w:p>
    <w:p w:rsidR="000751F0" w:rsidRDefault="00A1488B">
      <w:pPr>
        <w:spacing w:before="60" w:line="218" w:lineRule="auto"/>
        <w:ind w:left="2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8"/>
          <w:sz w:val="30"/>
          <w:szCs w:val="30"/>
          <w:lang w:eastAsia="zh-CN"/>
        </w:rPr>
        <w:lastRenderedPageBreak/>
        <w:t>下原则：</w:t>
      </w:r>
    </w:p>
    <w:p w:rsidR="000751F0" w:rsidRDefault="00A1488B">
      <w:pPr>
        <w:spacing w:before="229" w:line="585" w:lineRule="exact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9"/>
          <w:position w:val="22"/>
          <w:sz w:val="30"/>
          <w:szCs w:val="30"/>
          <w:lang w:eastAsia="zh-CN"/>
        </w:rPr>
        <w:t>(1)</w:t>
      </w:r>
      <w:r>
        <w:rPr>
          <w:rFonts w:ascii="FangSong" w:eastAsia="FangSong" w:hAnsi="FangSong" w:cs="FangSong"/>
          <w:spacing w:val="9"/>
          <w:position w:val="22"/>
          <w:sz w:val="30"/>
          <w:szCs w:val="30"/>
          <w:lang w:eastAsia="zh-CN"/>
        </w:rPr>
        <w:t>监测点位的布设应遵循不影响企业正常生产且不造成安</w:t>
      </w:r>
    </w:p>
    <w:p w:rsidR="000751F0" w:rsidRDefault="00A1488B">
      <w:pPr>
        <w:spacing w:line="218" w:lineRule="auto"/>
        <w:ind w:left="2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全隐患与二次污染的原则。</w:t>
      </w:r>
    </w:p>
    <w:p w:rsidR="000751F0" w:rsidRDefault="00A1488B">
      <w:pPr>
        <w:spacing w:before="228" w:line="584" w:lineRule="exact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9"/>
          <w:position w:val="21"/>
          <w:sz w:val="30"/>
          <w:szCs w:val="30"/>
          <w:lang w:eastAsia="zh-CN"/>
        </w:rPr>
        <w:t>(2)</w:t>
      </w:r>
      <w:r>
        <w:rPr>
          <w:rFonts w:ascii="FangSong" w:eastAsia="FangSong" w:hAnsi="FangSong" w:cs="FangSong"/>
          <w:spacing w:val="9"/>
          <w:position w:val="21"/>
          <w:sz w:val="30"/>
          <w:szCs w:val="30"/>
          <w:lang w:eastAsia="zh-CN"/>
        </w:rPr>
        <w:t>点位应尽量接近重点单元内存在土壤污染隐患的重点场</w:t>
      </w:r>
    </w:p>
    <w:p w:rsidR="000751F0" w:rsidRDefault="00A1488B">
      <w:pPr>
        <w:spacing w:line="217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所或重点设施设备，重点场所或重点设施设备占地面积较大时，</w:t>
      </w:r>
    </w:p>
    <w:p w:rsidR="000751F0" w:rsidRDefault="00A1488B">
      <w:pPr>
        <w:spacing w:before="229" w:line="584" w:lineRule="exact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t>应尽量接近该场所或设施设备内最有可能受到污染物渗漏、</w:t>
      </w:r>
      <w:r>
        <w:rPr>
          <w:rFonts w:ascii="FangSong" w:eastAsia="FangSong" w:hAnsi="FangSong" w:cs="FangSong"/>
          <w:spacing w:val="-3"/>
          <w:position w:val="21"/>
          <w:sz w:val="30"/>
          <w:szCs w:val="30"/>
          <w:lang w:eastAsia="zh-CN"/>
        </w:rPr>
        <w:t>流失、</w:t>
      </w:r>
    </w:p>
    <w:p w:rsidR="000751F0" w:rsidRDefault="00A1488B">
      <w:pPr>
        <w:spacing w:line="218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扬散等途径影响的隐患点。</w:t>
      </w:r>
    </w:p>
    <w:p w:rsidR="000751F0" w:rsidRDefault="00A1488B">
      <w:pPr>
        <w:spacing w:before="228" w:line="360" w:lineRule="auto"/>
        <w:ind w:left="19" w:right="247" w:firstLine="59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(3)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根据地勘资料，</w:t>
      </w:r>
      <w:r>
        <w:rPr>
          <w:rFonts w:ascii="FangSong" w:eastAsia="FangSong" w:hAnsi="FangSong" w:cs="FangSong"/>
          <w:spacing w:val="-5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目标采样层无土壤可采或地下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水埋藏条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件不适宜采样的区域，</w:t>
      </w:r>
      <w:r>
        <w:rPr>
          <w:rFonts w:ascii="FangSong" w:eastAsia="FangSong" w:hAnsi="FangSong" w:cs="FangSong"/>
          <w:spacing w:val="8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可不进行相应监测，但应在监测报告中提</w:t>
      </w:r>
    </w:p>
    <w:p w:rsidR="000751F0" w:rsidRDefault="00A1488B">
      <w:pPr>
        <w:spacing w:before="1" w:line="215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供地勘资料并予以说明。</w:t>
      </w:r>
    </w:p>
    <w:p w:rsidR="000751F0" w:rsidRDefault="00A1488B">
      <w:pPr>
        <w:spacing w:before="232" w:line="216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、布设位置</w:t>
      </w:r>
    </w:p>
    <w:p w:rsidR="000751F0" w:rsidRDefault="00A1488B">
      <w:pPr>
        <w:spacing w:before="235" w:line="359" w:lineRule="auto"/>
        <w:ind w:left="19" w:right="247" w:firstLine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 xml:space="preserve">结合厂区的平面布置图，布设 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 xml:space="preserve">8  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个土壤监测点位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包括一个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对照点位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)</w:t>
      </w:r>
      <w:r>
        <w:rPr>
          <w:rFonts w:ascii="Times New Roman" w:eastAsia="Times New Roman" w:hAnsi="Times New Roman" w:cs="Times New Roman"/>
          <w:spacing w:val="-2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，浮选废水处理池地面均已进行全硬化不具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有土壤采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集条件， 考虑到企业在正常生产，且主要生产区域及重点防控区</w:t>
      </w:r>
      <w:r>
        <w:rPr>
          <w:rFonts w:ascii="FangSong" w:eastAsia="FangSong" w:hAnsi="FangSong" w:cs="FangSong"/>
          <w:spacing w:val="1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域防护做的较为规范，</w:t>
      </w:r>
      <w:r>
        <w:rPr>
          <w:rFonts w:ascii="FangSong" w:eastAsia="FangSong" w:hAnsi="FangSong" w:cs="FangSong"/>
          <w:spacing w:val="9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采样点应在不影响企业正常生产且不造成</w:t>
      </w:r>
    </w:p>
    <w:p w:rsidR="000751F0" w:rsidRDefault="00A1488B">
      <w:pPr>
        <w:spacing w:line="217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安全隐患与二次污染的情况下尽可能接近污染源区外侧。</w:t>
      </w:r>
    </w:p>
    <w:p w:rsidR="000751F0" w:rsidRDefault="00A1488B">
      <w:pPr>
        <w:spacing w:before="232" w:line="359" w:lineRule="auto"/>
        <w:ind w:left="19" w:right="245" w:firstLine="602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企业所在区域地下水流向为西南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-</w:t>
      </w:r>
      <w:r>
        <w:rPr>
          <w:rFonts w:ascii="Times New Roman" w:eastAsia="Times New Roman" w:hAnsi="Times New Roman" w:cs="Times New Roman"/>
          <w:spacing w:val="-3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东北方向，结合厂区的平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面布置图，地下水采样井以调查潜水层为主，厂区重点设施及区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域地面均采取了水泥防渗措施，且企业未发生过污染泄漏事件，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土壤无明显污染特征。企业往年进行了地下水、土壤监测， 本次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监测选取厂区已有</w:t>
      </w:r>
      <w:r>
        <w:rPr>
          <w:rFonts w:ascii="FangSong" w:eastAsia="FangSong" w:hAnsi="FangSong" w:cs="FangSong"/>
          <w:spacing w:val="-4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 xml:space="preserve">2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处地下水监测井并新建</w:t>
      </w:r>
      <w:r>
        <w:rPr>
          <w:rFonts w:ascii="FangSong" w:eastAsia="FangSong" w:hAnsi="FangSong" w:cs="FangSong"/>
          <w:spacing w:val="-2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 xml:space="preserve">1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处作为监测点，在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具备采样条件重点单元采集表层和深层土壤样品。</w:t>
      </w:r>
      <w:r>
        <w:rPr>
          <w:rFonts w:ascii="FangSong" w:eastAsia="FangSong" w:hAnsi="FangSong" w:cs="FangSong"/>
          <w:spacing w:val="-1"/>
          <w:sz w:val="30"/>
          <w:szCs w:val="30"/>
        </w:rPr>
        <w:t>具体布设位置</w:t>
      </w:r>
    </w:p>
    <w:p w:rsidR="000751F0" w:rsidRDefault="00A1488B">
      <w:pPr>
        <w:spacing w:before="1" w:line="216" w:lineRule="auto"/>
        <w:ind w:left="21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5"/>
          <w:sz w:val="30"/>
          <w:szCs w:val="30"/>
        </w:rPr>
        <w:t>详见图</w:t>
      </w:r>
      <w:r>
        <w:rPr>
          <w:rFonts w:ascii="FangSong" w:eastAsia="FangSong" w:hAnsi="FangSong" w:cs="FangSong"/>
          <w:spacing w:val="-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6.1 </w:t>
      </w:r>
      <w:r>
        <w:rPr>
          <w:rFonts w:ascii="FangSong" w:eastAsia="FangSong" w:hAnsi="FangSong" w:cs="FangSong"/>
          <w:spacing w:val="-5"/>
          <w:sz w:val="30"/>
          <w:szCs w:val="30"/>
        </w:rPr>
        <w:t>和图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6.2</w:t>
      </w:r>
      <w:r>
        <w:rPr>
          <w:rFonts w:ascii="FangSong" w:eastAsia="FangSong" w:hAnsi="FangSong" w:cs="FangSong"/>
          <w:spacing w:val="-5"/>
          <w:sz w:val="30"/>
          <w:szCs w:val="30"/>
        </w:rPr>
        <w:t>。</w:t>
      </w:r>
    </w:p>
    <w:p w:rsidR="000751F0" w:rsidRDefault="000751F0">
      <w:pPr>
        <w:spacing w:line="216" w:lineRule="auto"/>
        <w:rPr>
          <w:rFonts w:ascii="FangSong" w:eastAsia="FangSong" w:hAnsi="FangSong" w:cs="FangSong"/>
          <w:sz w:val="30"/>
          <w:szCs w:val="30"/>
        </w:rPr>
        <w:sectPr w:rsidR="000751F0">
          <w:footerReference w:type="default" r:id="rId40"/>
          <w:pgSz w:w="11907" w:h="16839"/>
          <w:pgMar w:top="1412" w:right="1459" w:bottom="1133" w:left="1785" w:header="0" w:footer="965" w:gutter="0"/>
          <w:cols w:space="720"/>
        </w:sectPr>
      </w:pPr>
    </w:p>
    <w:tbl>
      <w:tblPr>
        <w:tblStyle w:val="TableNormal"/>
        <w:tblW w:w="844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590"/>
        <w:gridCol w:w="3220"/>
      </w:tblGrid>
      <w:tr w:rsidR="000751F0">
        <w:trPr>
          <w:trHeight w:val="3189"/>
        </w:trPr>
        <w:tc>
          <w:tcPr>
            <w:tcW w:w="5224" w:type="dxa"/>
            <w:gridSpan w:val="2"/>
            <w:tcBorders>
              <w:bottom w:val="nil"/>
              <w:right w:val="nil"/>
            </w:tcBorders>
          </w:tcPr>
          <w:p w:rsidR="000751F0" w:rsidRDefault="000751F0">
            <w:pPr>
              <w:spacing w:line="276" w:lineRule="auto"/>
            </w:pPr>
          </w:p>
          <w:p w:rsidR="000751F0" w:rsidRDefault="000751F0">
            <w:pPr>
              <w:spacing w:line="277" w:lineRule="auto"/>
            </w:pPr>
          </w:p>
          <w:p w:rsidR="000751F0" w:rsidRDefault="00A1488B">
            <w:pPr>
              <w:spacing w:before="52" w:line="134" w:lineRule="exact"/>
              <w:ind w:left="2141"/>
              <w:rPr>
                <w:sz w:val="18"/>
                <w:szCs w:val="18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column">
                    <wp:posOffset>762</wp:posOffset>
                  </wp:positionH>
                  <wp:positionV relativeFrom="paragraph">
                    <wp:posOffset>-352556</wp:posOffset>
                  </wp:positionV>
                  <wp:extent cx="5341620" cy="5830823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620" cy="58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b/>
                <w:bCs/>
                <w:color w:val="FFFFFF"/>
                <w:spacing w:val="-3"/>
                <w:position w:val="-2"/>
                <w:sz w:val="18"/>
                <w:szCs w:val="18"/>
              </w:rPr>
              <w:t>DX01</w:t>
            </w:r>
          </w:p>
          <w:p w:rsidR="000751F0" w:rsidRDefault="00A1488B">
            <w:pPr>
              <w:spacing w:line="266" w:lineRule="exact"/>
              <w:ind w:left="2175"/>
            </w:pPr>
            <w:r>
              <w:rPr>
                <w:position w:val="-5"/>
                <w:lang w:eastAsia="zh-CN"/>
              </w:rPr>
              <w:drawing>
                <wp:inline distT="0" distB="0" distL="0" distR="0">
                  <wp:extent cx="181355" cy="169164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51F0" w:rsidRDefault="00A1488B">
            <w:pPr>
              <w:spacing w:before="143" w:line="228" w:lineRule="auto"/>
              <w:ind w:left="1291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>TRS</w:t>
            </w:r>
            <w:r>
              <w:rPr>
                <w:rFonts w:eastAsia="Arial"/>
                <w:b/>
                <w:bCs/>
                <w:color w:val="FFFFFF"/>
                <w:spacing w:val="3"/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eastAsia="zh-CN"/>
              </w:rPr>
              <w:drawing>
                <wp:inline distT="0" distB="0" distL="0" distR="0">
                  <wp:extent cx="112115" cy="100584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b/>
                <w:bCs/>
                <w:color w:val="FFFFFF"/>
                <w:spacing w:val="3"/>
                <w:sz w:val="18"/>
                <w:szCs w:val="18"/>
              </w:rPr>
              <w:t xml:space="preserve">        </w:t>
            </w:r>
            <w:r>
              <w:rPr>
                <w:position w:val="-1"/>
                <w:sz w:val="18"/>
                <w:szCs w:val="18"/>
                <w:lang w:eastAsia="zh-CN"/>
              </w:rPr>
              <w:drawing>
                <wp:inline distT="0" distB="0" distL="0" distR="0">
                  <wp:extent cx="112115" cy="100584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>TRB</w:t>
            </w:r>
            <w:r>
              <w:rPr>
                <w:rFonts w:eastAsia="Arial"/>
                <w:b/>
                <w:bCs/>
                <w:color w:val="FFFFFF"/>
                <w:spacing w:val="3"/>
                <w:sz w:val="18"/>
                <w:szCs w:val="18"/>
              </w:rPr>
              <w:t>02</w:t>
            </w:r>
          </w:p>
        </w:tc>
        <w:tc>
          <w:tcPr>
            <w:tcW w:w="3220" w:type="dxa"/>
            <w:tcBorders>
              <w:left w:val="nil"/>
              <w:bottom w:val="nil"/>
            </w:tcBorders>
          </w:tcPr>
          <w:p w:rsidR="000751F0" w:rsidRDefault="00A1488B">
            <w:pPr>
              <w:spacing w:before="59" w:line="1163" w:lineRule="exact"/>
              <w:ind w:firstLine="2196"/>
            </w:pPr>
            <w:r>
              <w:rPr>
                <w:position w:val="-23"/>
                <w:lang w:eastAsia="zh-CN"/>
              </w:rPr>
              <w:drawing>
                <wp:inline distT="0" distB="0" distL="0" distR="0">
                  <wp:extent cx="590843" cy="73849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43" cy="73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2937"/>
        </w:trPr>
        <w:tc>
          <w:tcPr>
            <w:tcW w:w="8444" w:type="dxa"/>
            <w:gridSpan w:val="3"/>
            <w:tcBorders>
              <w:top w:val="nil"/>
              <w:bottom w:val="nil"/>
            </w:tcBorders>
          </w:tcPr>
          <w:p w:rsidR="000751F0" w:rsidRDefault="000751F0">
            <w:pPr>
              <w:spacing w:line="260" w:lineRule="auto"/>
            </w:pPr>
          </w:p>
          <w:p w:rsidR="000751F0" w:rsidRDefault="000751F0">
            <w:pPr>
              <w:spacing w:line="260" w:lineRule="auto"/>
            </w:pPr>
          </w:p>
          <w:p w:rsidR="000751F0" w:rsidRDefault="000751F0">
            <w:pPr>
              <w:spacing w:line="260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0751F0">
            <w:pPr>
              <w:spacing w:line="261" w:lineRule="auto"/>
            </w:pPr>
          </w:p>
          <w:p w:rsidR="000751F0" w:rsidRDefault="00A1488B">
            <w:pPr>
              <w:spacing w:before="52" w:line="197" w:lineRule="auto"/>
              <w:ind w:left="2744"/>
              <w:rPr>
                <w:sz w:val="18"/>
                <w:szCs w:val="18"/>
              </w:rPr>
            </w:pPr>
            <w:r>
              <w:rPr>
                <w:color w:val="FFFFFF"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108204" cy="100584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>TRB</w:t>
            </w:r>
            <w:r>
              <w:rPr>
                <w:rFonts w:eastAsia="Arial"/>
                <w:b/>
                <w:bCs/>
                <w:color w:val="FFFFFF"/>
                <w:spacing w:val="5"/>
                <w:sz w:val="18"/>
                <w:szCs w:val="18"/>
              </w:rPr>
              <w:t>03</w:t>
            </w:r>
          </w:p>
        </w:tc>
      </w:tr>
      <w:tr w:rsidR="000751F0">
        <w:trPr>
          <w:trHeight w:val="3033"/>
        </w:trPr>
        <w:tc>
          <w:tcPr>
            <w:tcW w:w="5224" w:type="dxa"/>
            <w:gridSpan w:val="2"/>
            <w:tcBorders>
              <w:top w:val="nil"/>
              <w:right w:val="nil"/>
            </w:tcBorders>
          </w:tcPr>
          <w:p w:rsidR="000751F0" w:rsidRDefault="000751F0">
            <w:pPr>
              <w:spacing w:line="297" w:lineRule="auto"/>
            </w:pPr>
          </w:p>
          <w:p w:rsidR="000751F0" w:rsidRDefault="000751F0">
            <w:pPr>
              <w:spacing w:line="298" w:lineRule="auto"/>
            </w:pPr>
          </w:p>
          <w:p w:rsidR="000751F0" w:rsidRDefault="000751F0">
            <w:pPr>
              <w:spacing w:line="298" w:lineRule="auto"/>
            </w:pPr>
          </w:p>
          <w:p w:rsidR="000751F0" w:rsidRDefault="00A1488B">
            <w:pPr>
              <w:spacing w:before="52" w:line="224" w:lineRule="auto"/>
              <w:ind w:left="3958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spacing w:val="-1"/>
                <w:sz w:val="18"/>
                <w:szCs w:val="18"/>
              </w:rPr>
              <w:t>TRB04</w:t>
            </w:r>
            <w:r>
              <w:rPr>
                <w:position w:val="-2"/>
                <w:sz w:val="18"/>
                <w:szCs w:val="18"/>
                <w:lang w:eastAsia="zh-CN"/>
              </w:rPr>
              <w:drawing>
                <wp:inline distT="0" distB="0" distL="0" distR="0">
                  <wp:extent cx="106502" cy="111251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2" cy="11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nil"/>
              <w:left w:val="nil"/>
            </w:tcBorders>
          </w:tcPr>
          <w:p w:rsidR="000751F0" w:rsidRDefault="000751F0">
            <w:pPr>
              <w:spacing w:line="289" w:lineRule="auto"/>
            </w:pPr>
          </w:p>
          <w:p w:rsidR="000751F0" w:rsidRDefault="000751F0">
            <w:pPr>
              <w:spacing w:line="289" w:lineRule="auto"/>
            </w:pPr>
          </w:p>
          <w:p w:rsidR="000751F0" w:rsidRDefault="000751F0">
            <w:pPr>
              <w:spacing w:line="290" w:lineRule="auto"/>
            </w:pPr>
          </w:p>
          <w:p w:rsidR="000751F0" w:rsidRDefault="00A1488B">
            <w:pPr>
              <w:spacing w:before="51" w:line="194" w:lineRule="auto"/>
              <w:ind w:left="523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spacing w:val="-1"/>
                <w:sz w:val="18"/>
                <w:szCs w:val="18"/>
              </w:rPr>
              <w:t>TRB05</w:t>
            </w:r>
          </w:p>
          <w:p w:rsidR="000751F0" w:rsidRDefault="00A1488B">
            <w:pPr>
              <w:spacing w:before="42" w:line="175" w:lineRule="exact"/>
              <w:ind w:left="773"/>
            </w:pPr>
            <w:r>
              <w:rPr>
                <w:position w:val="-4"/>
                <w:lang w:eastAsia="zh-CN"/>
              </w:rPr>
              <w:drawing>
                <wp:inline distT="0" distB="0" distL="0" distR="0">
                  <wp:extent cx="111251" cy="111251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" cy="11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636"/>
        </w:trPr>
        <w:tc>
          <w:tcPr>
            <w:tcW w:w="2634" w:type="dxa"/>
            <w:tcBorders>
              <w:right w:val="nil"/>
            </w:tcBorders>
          </w:tcPr>
          <w:p w:rsidR="000751F0" w:rsidRDefault="00A1488B">
            <w:pPr>
              <w:spacing w:before="208" w:line="214" w:lineRule="auto"/>
              <w:ind w:left="481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-3"/>
                <w:position w:val="2"/>
                <w:sz w:val="16"/>
                <w:szCs w:val="16"/>
              </w:rPr>
              <w:t xml:space="preserve">▲    </w:t>
            </w:r>
            <w:r>
              <w:rPr>
                <w:rFonts w:ascii="宋体" w:eastAsia="宋体" w:hAnsi="宋体" w:cs="宋体"/>
                <w:spacing w:val="-3"/>
              </w:rPr>
              <w:t>：土壤监测</w:t>
            </w:r>
          </w:p>
        </w:tc>
        <w:tc>
          <w:tcPr>
            <w:tcW w:w="5810" w:type="dxa"/>
            <w:gridSpan w:val="2"/>
            <w:tcBorders>
              <w:left w:val="nil"/>
            </w:tcBorders>
          </w:tcPr>
          <w:p w:rsidR="000751F0" w:rsidRDefault="00A1488B">
            <w:pPr>
              <w:spacing w:before="181"/>
              <w:ind w:left="7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4"/>
                <w:lang w:eastAsia="zh-CN"/>
              </w:rPr>
              <w:drawing>
                <wp:inline distT="0" distB="0" distL="0" distR="0">
                  <wp:extent cx="179831" cy="167639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4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：地下水监测点位</w:t>
            </w:r>
          </w:p>
        </w:tc>
      </w:tr>
    </w:tbl>
    <w:p w:rsidR="000751F0" w:rsidRDefault="00A1488B">
      <w:pPr>
        <w:spacing w:before="41" w:line="216" w:lineRule="auto"/>
        <w:ind w:left="204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图</w:t>
      </w:r>
      <w:r>
        <w:rPr>
          <w:rFonts w:ascii="FangSong" w:eastAsia="FangSong" w:hAnsi="FangSong" w:cs="FangSong"/>
          <w:spacing w:val="-5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CN"/>
        </w:rPr>
        <w:t>6.1</w:t>
      </w:r>
      <w:r>
        <w:rPr>
          <w:rFonts w:ascii="Times New Roman" w:eastAsia="Times New Roman" w:hAnsi="Times New Roman" w:cs="Times New Roman"/>
          <w:b/>
          <w:bCs/>
          <w:spacing w:val="2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土壤与地下水布设图（一）</w:t>
      </w:r>
    </w:p>
    <w:p w:rsidR="000751F0" w:rsidRDefault="000751F0">
      <w:pPr>
        <w:spacing w:line="216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50"/>
          <w:pgSz w:w="11907" w:h="16839"/>
          <w:pgMar w:top="1380" w:right="1653" w:bottom="1133" w:left="1778" w:header="0" w:footer="965" w:gutter="0"/>
          <w:cols w:space="720"/>
        </w:sectPr>
      </w:pPr>
    </w:p>
    <w:tbl>
      <w:tblPr>
        <w:tblStyle w:val="TableNormal"/>
        <w:tblW w:w="7693" w:type="dxa"/>
        <w:tblInd w:w="8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962"/>
        <w:gridCol w:w="1290"/>
      </w:tblGrid>
      <w:tr w:rsidR="000751F0">
        <w:trPr>
          <w:trHeight w:val="4953"/>
        </w:trPr>
        <w:tc>
          <w:tcPr>
            <w:tcW w:w="6403" w:type="dxa"/>
            <w:gridSpan w:val="2"/>
            <w:tcBorders>
              <w:bottom w:val="nil"/>
              <w:right w:val="nil"/>
            </w:tcBorders>
          </w:tcPr>
          <w:p w:rsidR="000751F0" w:rsidRDefault="000751F0">
            <w:pPr>
              <w:spacing w:line="270" w:lineRule="auto"/>
              <w:rPr>
                <w:lang w:eastAsia="zh-CN"/>
              </w:rPr>
            </w:pPr>
          </w:p>
          <w:p w:rsidR="000751F0" w:rsidRDefault="000751F0">
            <w:pPr>
              <w:spacing w:line="271" w:lineRule="auto"/>
              <w:rPr>
                <w:lang w:eastAsia="zh-CN"/>
              </w:rPr>
            </w:pPr>
          </w:p>
          <w:p w:rsidR="000751F0" w:rsidRDefault="00A1488B">
            <w:pPr>
              <w:spacing w:before="52" w:line="194" w:lineRule="auto"/>
              <w:ind w:left="5038"/>
              <w:rPr>
                <w:sz w:val="18"/>
                <w:szCs w:val="18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column">
                    <wp:posOffset>762</wp:posOffset>
                  </wp:positionH>
                  <wp:positionV relativeFrom="paragraph">
                    <wp:posOffset>-344866</wp:posOffset>
                  </wp:positionV>
                  <wp:extent cx="4864608" cy="640080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608" cy="6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b/>
                <w:bCs/>
                <w:color w:val="FFFFFF"/>
                <w:spacing w:val="-3"/>
                <w:sz w:val="18"/>
                <w:szCs w:val="18"/>
              </w:rPr>
              <w:t>DX02</w:t>
            </w:r>
          </w:p>
          <w:p w:rsidR="000751F0" w:rsidRDefault="00501519">
            <w:pPr>
              <w:spacing w:before="24" w:line="266" w:lineRule="exact"/>
              <w:ind w:firstLine="5084"/>
            </w:pPr>
            <w:r>
              <w:rPr>
                <w:position w:val="-5"/>
              </w:rPr>
            </w:r>
            <w:r>
              <w:rPr>
                <w:position w:val="-5"/>
              </w:rPr>
              <w:pict>
                <v:group id="_x0000_s1026" style="width:14.2pt;height:13.35pt;mso-position-horizontal-relative:char;mso-position-vertical-relative:line" coordsize="283,267">
                  <v:shape id="_x0000_s1028" style="position:absolute;left:20;top:20;width:242;height:226" coordsize="242,226" path="m,112l99,92,121,r21,92l242,112,142,132r-21,93l99,132,,112xe" fillcolor="red" stroked="f"/>
                  <v:shape id="_x0000_s1027" style="position:absolute;width:283;height:267" coordsize="283,267" path="m20,133l120,113,141,20r21,93l262,133,162,153r-21,92l120,153,20,133xe" filled="f" strokecolor="red" strokeweight="2.04pt">
                    <v:stroke joinstyle="miter"/>
                  </v:shape>
                  <w10:wrap type="none"/>
                  <w10:anchorlock/>
                </v:group>
              </w:pict>
            </w:r>
          </w:p>
          <w:p w:rsidR="000751F0" w:rsidRDefault="00A1488B">
            <w:pPr>
              <w:spacing w:before="71" w:line="226" w:lineRule="exact"/>
              <w:ind w:left="4148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position w:val="-2"/>
                <w:sz w:val="18"/>
                <w:szCs w:val="18"/>
              </w:rPr>
              <w:t>TRS</w:t>
            </w:r>
            <w:r>
              <w:rPr>
                <w:rFonts w:eastAsia="Arial"/>
                <w:b/>
                <w:bCs/>
                <w:color w:val="FFFFFF"/>
                <w:spacing w:val="2"/>
                <w:position w:val="-2"/>
                <w:sz w:val="18"/>
                <w:szCs w:val="18"/>
              </w:rPr>
              <w:t>06</w:t>
            </w:r>
            <w:r>
              <w:rPr>
                <w:rFonts w:eastAsia="Arial"/>
                <w:b/>
                <w:bCs/>
                <w:color w:val="FFFFFF"/>
                <w:spacing w:val="28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  <w:lang w:eastAsia="zh-CN"/>
              </w:rPr>
              <w:drawing>
                <wp:inline distT="0" distB="0" distL="0" distR="0">
                  <wp:extent cx="106679" cy="100583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b/>
                <w:bCs/>
                <w:color w:val="FFFFFF"/>
                <w:spacing w:val="4"/>
                <w:position w:val="-2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  <w:lang w:eastAsia="zh-CN"/>
              </w:rPr>
              <w:drawing>
                <wp:inline distT="0" distB="0" distL="0" distR="0">
                  <wp:extent cx="108203" cy="10058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3" cy="10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b/>
                <w:bCs/>
                <w:color w:val="FFFFFF"/>
                <w:position w:val="-2"/>
                <w:sz w:val="18"/>
                <w:szCs w:val="18"/>
              </w:rPr>
              <w:t>TRB</w:t>
            </w:r>
            <w:r>
              <w:rPr>
                <w:rFonts w:eastAsia="Arial"/>
                <w:b/>
                <w:bCs/>
                <w:color w:val="FFFFFF"/>
                <w:spacing w:val="2"/>
                <w:position w:val="-2"/>
                <w:sz w:val="18"/>
                <w:szCs w:val="18"/>
              </w:rPr>
              <w:t>07</w:t>
            </w:r>
          </w:p>
        </w:tc>
        <w:tc>
          <w:tcPr>
            <w:tcW w:w="1290" w:type="dxa"/>
            <w:tcBorders>
              <w:left w:val="nil"/>
              <w:bottom w:val="nil"/>
            </w:tcBorders>
          </w:tcPr>
          <w:p w:rsidR="000751F0" w:rsidRDefault="00A1488B">
            <w:pPr>
              <w:spacing w:before="25" w:line="1200" w:lineRule="exact"/>
              <w:ind w:firstLine="265"/>
            </w:pPr>
            <w:r>
              <w:rPr>
                <w:position w:val="-24"/>
                <w:lang w:eastAsia="zh-CN"/>
              </w:rPr>
              <w:drawing>
                <wp:inline distT="0" distB="0" distL="0" distR="0">
                  <wp:extent cx="638555" cy="76200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5084"/>
        </w:trPr>
        <w:tc>
          <w:tcPr>
            <w:tcW w:w="7693" w:type="dxa"/>
            <w:gridSpan w:val="3"/>
            <w:tcBorders>
              <w:top w:val="nil"/>
            </w:tcBorders>
          </w:tcPr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6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0751F0">
            <w:pPr>
              <w:spacing w:line="257" w:lineRule="auto"/>
            </w:pPr>
          </w:p>
          <w:p w:rsidR="000751F0" w:rsidRDefault="00A1488B">
            <w:pPr>
              <w:spacing w:before="51" w:line="194" w:lineRule="auto"/>
              <w:ind w:left="2305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spacing w:val="-1"/>
                <w:sz w:val="18"/>
                <w:szCs w:val="18"/>
              </w:rPr>
              <w:t>TRDZ08</w:t>
            </w:r>
          </w:p>
          <w:p w:rsidR="000751F0" w:rsidRDefault="00A1488B">
            <w:pPr>
              <w:spacing w:before="1" w:line="211" w:lineRule="auto"/>
              <w:ind w:left="2088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FFFFFF"/>
                <w:spacing w:val="-4"/>
                <w:sz w:val="18"/>
                <w:szCs w:val="18"/>
              </w:rPr>
              <w:t>DX03</w:t>
            </w:r>
            <w:r>
              <w:rPr>
                <w:rFonts w:eastAsia="Arial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position w:val="-6"/>
                <w:sz w:val="18"/>
                <w:szCs w:val="18"/>
                <w:lang w:eastAsia="zh-CN"/>
              </w:rPr>
              <w:drawing>
                <wp:inline distT="0" distB="0" distL="0" distR="0">
                  <wp:extent cx="137160" cy="129539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51F0" w:rsidRDefault="00A1488B">
            <w:pPr>
              <w:spacing w:before="4" w:line="264" w:lineRule="exact"/>
              <w:ind w:left="2163"/>
            </w:pPr>
            <w:r>
              <w:rPr>
                <w:position w:val="-5"/>
                <w:lang w:eastAsia="zh-CN"/>
              </w:rPr>
              <w:drawing>
                <wp:inline distT="0" distB="0" distL="0" distR="0">
                  <wp:extent cx="181355" cy="16764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F0">
        <w:trPr>
          <w:trHeight w:val="639"/>
        </w:trPr>
        <w:tc>
          <w:tcPr>
            <w:tcW w:w="2441" w:type="dxa"/>
            <w:tcBorders>
              <w:right w:val="nil"/>
            </w:tcBorders>
          </w:tcPr>
          <w:p w:rsidR="000751F0" w:rsidRDefault="00A1488B">
            <w:pPr>
              <w:spacing w:before="230" w:line="222" w:lineRule="auto"/>
              <w:ind w:left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eastAsia="zh-CN"/>
              </w:rPr>
              <w:drawing>
                <wp:inline distT="0" distB="0" distL="0" distR="0">
                  <wp:extent cx="108203" cy="102108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3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49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：土壤监测</w:t>
            </w:r>
          </w:p>
        </w:tc>
        <w:tc>
          <w:tcPr>
            <w:tcW w:w="5252" w:type="dxa"/>
            <w:gridSpan w:val="2"/>
            <w:tcBorders>
              <w:left w:val="nil"/>
            </w:tcBorders>
          </w:tcPr>
          <w:p w:rsidR="000751F0" w:rsidRDefault="00A1488B">
            <w:pPr>
              <w:spacing w:before="187"/>
              <w:ind w:left="7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4"/>
                <w:lang w:eastAsia="zh-CN"/>
              </w:rPr>
              <w:drawing>
                <wp:inline distT="0" distB="0" distL="0" distR="0">
                  <wp:extent cx="181355" cy="169163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4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：地下水监测点位</w:t>
            </w:r>
          </w:p>
        </w:tc>
      </w:tr>
    </w:tbl>
    <w:p w:rsidR="000751F0" w:rsidRDefault="00A1488B">
      <w:pPr>
        <w:spacing w:before="177" w:line="216" w:lineRule="auto"/>
        <w:ind w:left="241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图</w:t>
      </w:r>
      <w:r>
        <w:rPr>
          <w:rFonts w:ascii="FangSong" w:eastAsia="FangSong" w:hAnsi="FangSong" w:cs="FangSong"/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zh-CN"/>
        </w:rPr>
        <w:t>6.2</w:t>
      </w:r>
      <w:r>
        <w:rPr>
          <w:rFonts w:ascii="Times New Roman" w:eastAsia="Times New Roman" w:hAnsi="Times New Roman" w:cs="Times New Roman"/>
          <w:b/>
          <w:bCs/>
          <w:spacing w:val="21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土壤与地下水布设图（二）</w:t>
      </w:r>
    </w:p>
    <w:p w:rsidR="000751F0" w:rsidRDefault="000751F0">
      <w:pPr>
        <w:pStyle w:val="a3"/>
        <w:spacing w:line="253" w:lineRule="auto"/>
        <w:rPr>
          <w:lang w:eastAsia="zh-CN"/>
        </w:rPr>
      </w:pPr>
    </w:p>
    <w:p w:rsidR="000751F0" w:rsidRDefault="00A1488B">
      <w:pPr>
        <w:spacing w:before="98" w:line="216" w:lineRule="auto"/>
        <w:ind w:left="426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  <w:lang w:eastAsia="zh-CN"/>
        </w:rPr>
        <w:t>6.2</w:t>
      </w:r>
      <w:r>
        <w:rPr>
          <w:rFonts w:ascii="Times New Roman" w:eastAsia="Times New Roman" w:hAnsi="Times New Roman" w:cs="Times New Roman"/>
          <w:b/>
          <w:bCs/>
          <w:spacing w:val="4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各点位布设原因分析</w:t>
      </w:r>
    </w:p>
    <w:p w:rsidR="000751F0" w:rsidRDefault="00A1488B">
      <w:pPr>
        <w:spacing w:before="232" w:line="216" w:lineRule="auto"/>
        <w:ind w:left="103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各点位布设原因分析见表</w:t>
      </w:r>
      <w:r>
        <w:rPr>
          <w:rFonts w:ascii="FangSong" w:eastAsia="FangSong" w:hAnsi="FangSong" w:cs="FangSong"/>
          <w:spacing w:val="-4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6.1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5" w:lineRule="auto"/>
        <w:ind w:left="284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FangSong" w:eastAsia="FangSong" w:hAnsi="FangSong" w:cs="FangSong"/>
          <w:spacing w:val="-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  <w:t>6.1</w:t>
      </w:r>
      <w:r>
        <w:rPr>
          <w:rFonts w:ascii="Times New Roman" w:eastAsia="Times New Roman" w:hAnsi="Times New Roman" w:cs="Times New Roman"/>
          <w:b/>
          <w:bCs/>
          <w:spacing w:val="2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点位布设情况一览表</w:t>
      </w:r>
    </w:p>
    <w:tbl>
      <w:tblPr>
        <w:tblStyle w:val="TableNormal"/>
        <w:tblW w:w="91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74"/>
        <w:gridCol w:w="991"/>
        <w:gridCol w:w="708"/>
        <w:gridCol w:w="5482"/>
      </w:tblGrid>
      <w:tr w:rsidR="000751F0">
        <w:trPr>
          <w:trHeight w:val="281"/>
        </w:trPr>
        <w:tc>
          <w:tcPr>
            <w:tcW w:w="719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类别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2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点位编号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6" w:lineRule="auto"/>
              <w:ind w:left="29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位置</w:t>
            </w:r>
          </w:p>
        </w:tc>
        <w:tc>
          <w:tcPr>
            <w:tcW w:w="6190" w:type="dxa"/>
            <w:gridSpan w:val="2"/>
          </w:tcPr>
          <w:p w:rsidR="000751F0" w:rsidRDefault="00A1488B">
            <w:pPr>
              <w:pStyle w:val="TableText"/>
              <w:spacing w:before="39" w:line="225" w:lineRule="auto"/>
              <w:ind w:left="269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布设原因</w:t>
            </w:r>
          </w:p>
        </w:tc>
      </w:tr>
      <w:tr w:rsidR="000751F0">
        <w:trPr>
          <w:trHeight w:val="546"/>
        </w:trPr>
        <w:tc>
          <w:tcPr>
            <w:tcW w:w="719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274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991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708" w:type="dxa"/>
          </w:tcPr>
          <w:p w:rsidR="000751F0" w:rsidRDefault="00A1488B">
            <w:pPr>
              <w:pStyle w:val="TableText"/>
              <w:spacing w:before="44" w:line="259" w:lineRule="exact"/>
              <w:ind w:left="159"/>
              <w:rPr>
                <w:sz w:val="19"/>
                <w:szCs w:val="19"/>
              </w:rPr>
            </w:pPr>
            <w:r>
              <w:rPr>
                <w:spacing w:val="6"/>
                <w:position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分类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173" w:line="224" w:lineRule="auto"/>
              <w:ind w:left="212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潜在污染影响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58"/>
          <w:pgSz w:w="11907" w:h="16839"/>
          <w:pgMar w:top="1396" w:right="1356" w:bottom="1133" w:left="1370" w:header="0" w:footer="965" w:gutter="0"/>
          <w:cols w:space="720"/>
        </w:sectPr>
      </w:pPr>
    </w:p>
    <w:tbl>
      <w:tblPr>
        <w:tblStyle w:val="TableNormal"/>
        <w:tblW w:w="91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74"/>
        <w:gridCol w:w="991"/>
        <w:gridCol w:w="708"/>
        <w:gridCol w:w="5482"/>
      </w:tblGrid>
      <w:tr w:rsidR="000751F0">
        <w:trPr>
          <w:trHeight w:val="1097"/>
        </w:trPr>
        <w:tc>
          <w:tcPr>
            <w:tcW w:w="719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2" w:lineRule="auto"/>
            </w:pPr>
          </w:p>
          <w:p w:rsidR="000751F0" w:rsidRDefault="000751F0">
            <w:pPr>
              <w:spacing w:line="242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土壤</w:t>
            </w:r>
          </w:p>
        </w:tc>
        <w:tc>
          <w:tcPr>
            <w:tcW w:w="1274" w:type="dxa"/>
          </w:tcPr>
          <w:p w:rsidR="000751F0" w:rsidRDefault="000751F0">
            <w:pPr>
              <w:spacing w:line="427" w:lineRule="auto"/>
            </w:pPr>
          </w:p>
          <w:p w:rsidR="000751F0" w:rsidRDefault="00A1488B">
            <w:pPr>
              <w:spacing w:before="55" w:line="193" w:lineRule="auto"/>
              <w:ind w:left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01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188" w:line="228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小南沟尾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6" w:line="228" w:lineRule="auto"/>
              <w:ind w:left="198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池西侧</w:t>
            </w:r>
          </w:p>
        </w:tc>
        <w:tc>
          <w:tcPr>
            <w:tcW w:w="708" w:type="dxa"/>
          </w:tcPr>
          <w:p w:rsidR="000751F0" w:rsidRDefault="000751F0">
            <w:pPr>
              <w:spacing w:line="255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59" w:lineRule="exact"/>
              <w:ind w:left="15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9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位于小南沟尾矿库回水池附近，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潜在污染影响为含镉及镉化</w:t>
            </w:r>
          </w:p>
          <w:p w:rsidR="000751F0" w:rsidRDefault="00A1488B">
            <w:pPr>
              <w:pStyle w:val="TableText"/>
              <w:spacing w:before="28" w:line="226" w:lineRule="auto"/>
              <w:ind w:left="63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合物、铅及铅化合物、六价铬化合物、铜、锌</w:t>
            </w:r>
            <w:r>
              <w:rPr>
                <w:spacing w:val="15"/>
                <w:sz w:val="19"/>
                <w:szCs w:val="19"/>
                <w:lang w:eastAsia="zh-CN"/>
              </w:rPr>
              <w:t>、镍、汞及汞</w:t>
            </w:r>
          </w:p>
          <w:p w:rsidR="000751F0" w:rsidRDefault="00A1488B">
            <w:pPr>
              <w:pStyle w:val="TableText"/>
              <w:spacing w:before="27" w:line="222" w:lineRule="auto"/>
              <w:ind w:left="35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化合物、砷及砷化合物、锰、硒、锑、铍、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7"/>
                <w:sz w:val="19"/>
                <w:szCs w:val="19"/>
                <w:lang w:eastAsia="zh-CN"/>
              </w:rPr>
              <w:t>等废水泄漏造</w:t>
            </w:r>
          </w:p>
          <w:p w:rsidR="000751F0" w:rsidRDefault="00A1488B">
            <w:pPr>
              <w:pStyle w:val="TableText"/>
              <w:spacing w:before="30" w:line="227" w:lineRule="auto"/>
              <w:ind w:left="2133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成的土壤污染</w:t>
            </w:r>
          </w:p>
        </w:tc>
      </w:tr>
      <w:tr w:rsidR="000751F0">
        <w:trPr>
          <w:trHeight w:val="1094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4" w:lineRule="auto"/>
            </w:pPr>
          </w:p>
          <w:p w:rsidR="000751F0" w:rsidRDefault="00A1488B">
            <w:pPr>
              <w:spacing w:before="55" w:line="193" w:lineRule="auto"/>
              <w:ind w:lef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02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186" w:line="228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小南沟尾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6" w:line="228" w:lineRule="auto"/>
              <w:ind w:left="198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池东侧</w:t>
            </w:r>
          </w:p>
        </w:tc>
        <w:tc>
          <w:tcPr>
            <w:tcW w:w="708" w:type="dxa"/>
          </w:tcPr>
          <w:p w:rsidR="000751F0" w:rsidRDefault="000751F0">
            <w:pPr>
              <w:spacing w:line="25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59" w:lineRule="exact"/>
              <w:ind w:left="15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186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位于小南沟尾矿库回水池附近，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潜在污染影响为含镉及镉化</w:t>
            </w:r>
          </w:p>
          <w:p w:rsidR="000751F0" w:rsidRDefault="00A1488B">
            <w:pPr>
              <w:pStyle w:val="TableText"/>
              <w:spacing w:before="28" w:line="225" w:lineRule="auto"/>
              <w:ind w:left="63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合物、铅及铅化合物、六价铬化合物、铜、锌</w:t>
            </w:r>
            <w:r>
              <w:rPr>
                <w:spacing w:val="15"/>
                <w:sz w:val="19"/>
                <w:szCs w:val="19"/>
                <w:lang w:eastAsia="zh-CN"/>
              </w:rPr>
              <w:t>、镍、汞、砷</w:t>
            </w:r>
          </w:p>
          <w:p w:rsidR="000751F0" w:rsidRDefault="00A1488B">
            <w:pPr>
              <w:pStyle w:val="TableText"/>
              <w:spacing w:before="28" w:line="222" w:lineRule="auto"/>
              <w:ind w:left="462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、锰、硒、锑、铍、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6"/>
                <w:sz w:val="19"/>
                <w:szCs w:val="19"/>
                <w:lang w:eastAsia="zh-CN"/>
              </w:rPr>
              <w:t>等废水泄漏造成的土壤污染</w:t>
            </w:r>
          </w:p>
        </w:tc>
      </w:tr>
      <w:tr w:rsidR="000751F0">
        <w:trPr>
          <w:trHeight w:val="1094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274" w:type="dxa"/>
          </w:tcPr>
          <w:p w:rsidR="000751F0" w:rsidRDefault="000751F0">
            <w:pPr>
              <w:spacing w:line="424" w:lineRule="auto"/>
              <w:rPr>
                <w:lang w:eastAsia="zh-CN"/>
              </w:rPr>
            </w:pPr>
          </w:p>
          <w:p w:rsidR="000751F0" w:rsidRDefault="00A1488B">
            <w:pPr>
              <w:spacing w:before="55" w:line="193" w:lineRule="auto"/>
              <w:ind w:lef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>03</w:t>
            </w:r>
          </w:p>
        </w:tc>
        <w:tc>
          <w:tcPr>
            <w:tcW w:w="991" w:type="dxa"/>
          </w:tcPr>
          <w:p w:rsidR="000751F0" w:rsidRDefault="000751F0">
            <w:pPr>
              <w:spacing w:line="253" w:lineRule="auto"/>
            </w:pPr>
          </w:p>
          <w:p w:rsidR="000751F0" w:rsidRDefault="00A1488B">
            <w:pPr>
              <w:pStyle w:val="TableText"/>
              <w:spacing w:before="61"/>
              <w:ind w:left="197" w:right="87" w:hanging="105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尾砂沉淀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池东侧</w:t>
            </w:r>
          </w:p>
        </w:tc>
        <w:tc>
          <w:tcPr>
            <w:tcW w:w="708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59" w:lineRule="exact"/>
              <w:ind w:left="163"/>
              <w:rPr>
                <w:sz w:val="19"/>
                <w:szCs w:val="19"/>
              </w:rPr>
            </w:pPr>
            <w:r>
              <w:rPr>
                <w:spacing w:val="7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6" w:line="242" w:lineRule="auto"/>
              <w:ind w:left="55" w:right="54" w:firstLine="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位于尾砂沉淀池附近，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潜在污染影响为含镉及镉化合物、铅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及铅化合物、六价铬化合物、铜、锌、镍、汞及汞化合物、</w:t>
            </w:r>
            <w:r>
              <w:rPr>
                <w:spacing w:val="1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砷及砷化合物、锰、石油烃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C10-C40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>等废水泄漏造成的</w:t>
            </w:r>
          </w:p>
          <w:p w:rsidR="000751F0" w:rsidRDefault="00A1488B">
            <w:pPr>
              <w:pStyle w:val="TableText"/>
              <w:spacing w:before="30" w:line="227" w:lineRule="auto"/>
              <w:ind w:left="2338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土壤污染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7" w:lineRule="auto"/>
            </w:pPr>
          </w:p>
          <w:p w:rsidR="000751F0" w:rsidRDefault="00A1488B">
            <w:pPr>
              <w:spacing w:before="55" w:line="193" w:lineRule="auto"/>
              <w:ind w:lef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04</w:t>
            </w:r>
          </w:p>
        </w:tc>
        <w:tc>
          <w:tcPr>
            <w:tcW w:w="991" w:type="dxa"/>
          </w:tcPr>
          <w:p w:rsidR="000751F0" w:rsidRDefault="000751F0">
            <w:pPr>
              <w:spacing w:line="255" w:lineRule="auto"/>
            </w:pPr>
          </w:p>
          <w:p w:rsidR="000751F0" w:rsidRDefault="00A1488B">
            <w:pPr>
              <w:pStyle w:val="TableText"/>
              <w:spacing w:before="62"/>
              <w:ind w:left="298" w:right="87" w:hanging="20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银精矿池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西侧</w:t>
            </w:r>
          </w:p>
        </w:tc>
        <w:tc>
          <w:tcPr>
            <w:tcW w:w="708" w:type="dxa"/>
          </w:tcPr>
          <w:p w:rsidR="000751F0" w:rsidRDefault="000751F0">
            <w:pPr>
              <w:spacing w:line="255" w:lineRule="auto"/>
            </w:pPr>
          </w:p>
          <w:p w:rsidR="000751F0" w:rsidRDefault="00A1488B">
            <w:pPr>
              <w:pStyle w:val="TableText"/>
              <w:spacing w:before="62" w:line="259" w:lineRule="exact"/>
              <w:ind w:left="163"/>
              <w:rPr>
                <w:sz w:val="19"/>
                <w:szCs w:val="19"/>
              </w:rPr>
            </w:pPr>
            <w:r>
              <w:rPr>
                <w:spacing w:val="7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7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位于银精矿池附近，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潜在污染影响为含镉及镉化合物、铅及</w:t>
            </w:r>
          </w:p>
          <w:p w:rsidR="000751F0" w:rsidRDefault="00A1488B">
            <w:pPr>
              <w:pStyle w:val="TableText"/>
              <w:spacing w:before="30" w:line="225" w:lineRule="auto"/>
              <w:ind w:left="57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铅化合物、六价铬化合物、铜、锌、镍、汞及汞化合物、砷</w:t>
            </w:r>
          </w:p>
          <w:p w:rsidR="000751F0" w:rsidRDefault="00A1488B">
            <w:pPr>
              <w:pStyle w:val="TableText"/>
              <w:spacing w:before="28" w:line="222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及砷化合物、锰、硒、锑、铍、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7"/>
                <w:sz w:val="19"/>
                <w:szCs w:val="19"/>
                <w:lang w:eastAsia="zh-CN"/>
              </w:rPr>
              <w:t>等废水泄漏造成的土壤污</w:t>
            </w:r>
          </w:p>
          <w:p w:rsidR="000751F0" w:rsidRDefault="00A1488B">
            <w:pPr>
              <w:pStyle w:val="TableText"/>
              <w:spacing w:before="31" w:line="227" w:lineRule="auto"/>
              <w:ind w:left="26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染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8" w:lineRule="auto"/>
            </w:pPr>
          </w:p>
          <w:p w:rsidR="000751F0" w:rsidRDefault="00A1488B">
            <w:pPr>
              <w:spacing w:before="54" w:line="193" w:lineRule="auto"/>
              <w:ind w:lef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05</w:t>
            </w:r>
          </w:p>
        </w:tc>
        <w:tc>
          <w:tcPr>
            <w:tcW w:w="991" w:type="dxa"/>
          </w:tcPr>
          <w:p w:rsidR="000751F0" w:rsidRDefault="000751F0">
            <w:pPr>
              <w:spacing w:line="256" w:lineRule="auto"/>
            </w:pPr>
          </w:p>
          <w:p w:rsidR="000751F0" w:rsidRDefault="00A1488B">
            <w:pPr>
              <w:pStyle w:val="TableText"/>
              <w:spacing w:before="62" w:line="239" w:lineRule="auto"/>
              <w:ind w:left="301" w:right="87" w:hanging="21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矿石堆场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下方</w:t>
            </w:r>
          </w:p>
        </w:tc>
        <w:tc>
          <w:tcPr>
            <w:tcW w:w="708" w:type="dxa"/>
          </w:tcPr>
          <w:p w:rsidR="000751F0" w:rsidRDefault="000751F0">
            <w:pPr>
              <w:spacing w:line="255" w:lineRule="auto"/>
            </w:pPr>
          </w:p>
          <w:p w:rsidR="000751F0" w:rsidRDefault="00A1488B">
            <w:pPr>
              <w:pStyle w:val="TableText"/>
              <w:spacing w:before="62" w:line="259" w:lineRule="exact"/>
              <w:ind w:left="163"/>
              <w:rPr>
                <w:sz w:val="19"/>
                <w:szCs w:val="19"/>
              </w:rPr>
            </w:pPr>
            <w:r>
              <w:rPr>
                <w:spacing w:val="4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7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位于矿石堆场附近，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潜在污染影响为含镉及镉化合物、铅及</w:t>
            </w:r>
          </w:p>
          <w:p w:rsidR="000751F0" w:rsidRDefault="00A1488B">
            <w:pPr>
              <w:pStyle w:val="TableText"/>
              <w:spacing w:before="30" w:line="225" w:lineRule="auto"/>
              <w:ind w:left="57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铅化合物、六价铬化合物、铜、锌、镍、</w:t>
            </w:r>
            <w:r>
              <w:rPr>
                <w:spacing w:val="-3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汞及汞化合物、砷</w:t>
            </w:r>
          </w:p>
          <w:p w:rsidR="000751F0" w:rsidRDefault="00A1488B">
            <w:pPr>
              <w:pStyle w:val="TableText"/>
              <w:spacing w:before="28" w:line="222" w:lineRule="auto"/>
              <w:ind w:left="58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及砷化合物、锰、石油烃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C10-C40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>等废水泄漏造成的土</w:t>
            </w:r>
          </w:p>
          <w:p w:rsidR="000751F0" w:rsidRDefault="00A1488B">
            <w:pPr>
              <w:pStyle w:val="TableText"/>
              <w:spacing w:before="30" w:line="227" w:lineRule="auto"/>
              <w:ind w:left="243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壤污染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8" w:lineRule="auto"/>
            </w:pPr>
          </w:p>
          <w:p w:rsidR="000751F0" w:rsidRDefault="00A1488B">
            <w:pPr>
              <w:spacing w:before="54" w:line="193" w:lineRule="auto"/>
              <w:ind w:left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06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57" w:line="228" w:lineRule="auto"/>
              <w:ind w:left="9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大南沟尾</w:t>
            </w:r>
          </w:p>
          <w:p w:rsidR="000751F0" w:rsidRDefault="00A1488B">
            <w:pPr>
              <w:pStyle w:val="TableText"/>
              <w:spacing w:before="27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5" w:line="226" w:lineRule="auto"/>
              <w:ind w:left="10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收集池西</w:t>
            </w:r>
          </w:p>
          <w:p w:rsidR="000751F0" w:rsidRDefault="00A1488B">
            <w:pPr>
              <w:pStyle w:val="TableText"/>
              <w:spacing w:before="26" w:line="228" w:lineRule="auto"/>
              <w:ind w:left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侧</w:t>
            </w:r>
          </w:p>
        </w:tc>
        <w:tc>
          <w:tcPr>
            <w:tcW w:w="708" w:type="dxa"/>
          </w:tcPr>
          <w:p w:rsidR="000751F0" w:rsidRDefault="000751F0">
            <w:pPr>
              <w:spacing w:line="255" w:lineRule="auto"/>
            </w:pPr>
          </w:p>
          <w:p w:rsidR="000751F0" w:rsidRDefault="00A1488B">
            <w:pPr>
              <w:pStyle w:val="TableText"/>
              <w:spacing w:before="62" w:line="259" w:lineRule="exact"/>
              <w:ind w:left="15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7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位于大南沟尾矿库回水收集池附近，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</w:t>
            </w:r>
          </w:p>
          <w:p w:rsidR="000751F0" w:rsidRDefault="00A1488B">
            <w:pPr>
              <w:pStyle w:val="TableText"/>
              <w:spacing w:before="30" w:line="226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镉化合物、铅及铅化合物、六价铬化合物、铜、锌、镍、汞</w:t>
            </w:r>
          </w:p>
          <w:p w:rsidR="000751F0" w:rsidRDefault="00A1488B">
            <w:pPr>
              <w:pStyle w:val="TableText"/>
              <w:spacing w:before="27" w:line="222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及汞化合物、砷及砷化合物、锰、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7"/>
                <w:sz w:val="19"/>
                <w:szCs w:val="19"/>
                <w:lang w:eastAsia="zh-CN"/>
              </w:rPr>
              <w:t>等废水泄漏造成的土壤</w:t>
            </w:r>
          </w:p>
          <w:p w:rsidR="000751F0" w:rsidRDefault="00A1488B">
            <w:pPr>
              <w:pStyle w:val="TableText"/>
              <w:spacing w:before="30" w:line="227" w:lineRule="auto"/>
              <w:ind w:left="25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8" w:lineRule="auto"/>
            </w:pPr>
          </w:p>
          <w:p w:rsidR="000751F0" w:rsidRDefault="00A1488B">
            <w:pPr>
              <w:spacing w:before="54" w:line="193" w:lineRule="auto"/>
              <w:ind w:lef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07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57" w:line="228" w:lineRule="auto"/>
              <w:ind w:left="9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大南沟尾</w:t>
            </w:r>
          </w:p>
          <w:p w:rsidR="000751F0" w:rsidRDefault="00A1488B">
            <w:pPr>
              <w:pStyle w:val="TableText"/>
              <w:spacing w:before="27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5" w:line="226" w:lineRule="auto"/>
              <w:ind w:left="10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收集池东</w:t>
            </w:r>
          </w:p>
          <w:p w:rsidR="000751F0" w:rsidRDefault="00A1488B">
            <w:pPr>
              <w:pStyle w:val="TableText"/>
              <w:spacing w:before="26" w:line="228" w:lineRule="auto"/>
              <w:ind w:left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侧</w:t>
            </w:r>
          </w:p>
        </w:tc>
        <w:tc>
          <w:tcPr>
            <w:tcW w:w="708" w:type="dxa"/>
          </w:tcPr>
          <w:p w:rsidR="000751F0" w:rsidRDefault="000751F0">
            <w:pPr>
              <w:spacing w:line="255" w:lineRule="auto"/>
            </w:pPr>
          </w:p>
          <w:p w:rsidR="000751F0" w:rsidRDefault="00A1488B">
            <w:pPr>
              <w:pStyle w:val="TableText"/>
              <w:spacing w:before="62" w:line="259" w:lineRule="exact"/>
              <w:ind w:left="15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57" w:line="224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位于大南沟尾矿库回水收集池附近，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潜在污染影响为含镉及</w:t>
            </w:r>
          </w:p>
          <w:p w:rsidR="000751F0" w:rsidRDefault="00A1488B">
            <w:pPr>
              <w:pStyle w:val="TableText"/>
              <w:spacing w:before="30" w:line="226" w:lineRule="auto"/>
              <w:ind w:left="59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镉化合物、铅及铅化合物、六价铬化合物、铜、锌、镍、汞</w:t>
            </w:r>
          </w:p>
          <w:p w:rsidR="000751F0" w:rsidRDefault="00A1488B">
            <w:pPr>
              <w:pStyle w:val="TableText"/>
              <w:spacing w:before="27" w:line="222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及汞化合物、砷及砷化合物、锰、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7"/>
                <w:sz w:val="19"/>
                <w:szCs w:val="19"/>
                <w:lang w:eastAsia="zh-CN"/>
              </w:rPr>
              <w:t>等废水泄漏造成的土壤</w:t>
            </w:r>
          </w:p>
          <w:p w:rsidR="000751F0" w:rsidRDefault="00A1488B">
            <w:pPr>
              <w:pStyle w:val="TableText"/>
              <w:spacing w:before="30" w:line="227" w:lineRule="auto"/>
              <w:ind w:left="25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28" w:lineRule="auto"/>
            </w:pPr>
          </w:p>
          <w:p w:rsidR="000751F0" w:rsidRDefault="00A1488B">
            <w:pPr>
              <w:spacing w:before="55" w:line="193" w:lineRule="auto"/>
              <w:ind w:left="2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TRDZ08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189" w:line="228" w:lineRule="auto"/>
              <w:ind w:left="9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大南沟尾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矿库西侧</w:t>
            </w:r>
          </w:p>
          <w:p w:rsidR="000751F0" w:rsidRDefault="00A1488B">
            <w:pPr>
              <w:pStyle w:val="TableText"/>
              <w:spacing w:before="26" w:line="228" w:lineRule="auto"/>
              <w:ind w:left="195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对照点</w:t>
            </w:r>
          </w:p>
        </w:tc>
        <w:tc>
          <w:tcPr>
            <w:tcW w:w="708" w:type="dxa"/>
          </w:tcPr>
          <w:p w:rsidR="000751F0" w:rsidRDefault="000751F0">
            <w:pPr>
              <w:spacing w:line="256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59" w:lineRule="exact"/>
              <w:ind w:left="163"/>
              <w:rPr>
                <w:sz w:val="19"/>
                <w:szCs w:val="19"/>
              </w:rPr>
            </w:pPr>
            <w:r>
              <w:rPr>
                <w:spacing w:val="4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1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5482" w:type="dxa"/>
          </w:tcPr>
          <w:p w:rsidR="000751F0" w:rsidRDefault="00A1488B">
            <w:pPr>
              <w:pStyle w:val="TableText"/>
              <w:spacing w:before="189" w:line="239" w:lineRule="auto"/>
              <w:ind w:left="57" w:right="61" w:firstLine="1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位于大南沟尾矿库附近，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潜在污染影响为含镉及镉化合物、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6"/>
                <w:sz w:val="19"/>
                <w:szCs w:val="19"/>
                <w:lang w:eastAsia="zh-CN"/>
              </w:rPr>
              <w:t>铅及铅化合物、六价铬化合物、铜、锌、镍、汞及汞化合物</w:t>
            </w:r>
          </w:p>
          <w:p w:rsidR="000751F0" w:rsidRDefault="00A1488B">
            <w:pPr>
              <w:pStyle w:val="TableText"/>
              <w:spacing w:before="27" w:line="222" w:lineRule="auto"/>
              <w:ind w:left="358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、砷及砷化合物、锰、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6"/>
                <w:sz w:val="19"/>
                <w:szCs w:val="19"/>
                <w:lang w:eastAsia="zh-CN"/>
              </w:rPr>
              <w:t>等废水泄漏造成的土壤污染</w:t>
            </w:r>
          </w:p>
        </w:tc>
      </w:tr>
      <w:tr w:rsidR="000751F0">
        <w:trPr>
          <w:trHeight w:val="1101"/>
        </w:trPr>
        <w:tc>
          <w:tcPr>
            <w:tcW w:w="719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47" w:lineRule="auto"/>
              <w:rPr>
                <w:lang w:eastAsia="zh-CN"/>
              </w:rPr>
            </w:pPr>
          </w:p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0751F0">
            <w:pPr>
              <w:spacing w:line="248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1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地下水</w:t>
            </w:r>
          </w:p>
        </w:tc>
        <w:tc>
          <w:tcPr>
            <w:tcW w:w="1274" w:type="dxa"/>
          </w:tcPr>
          <w:p w:rsidR="000751F0" w:rsidRDefault="000751F0">
            <w:pPr>
              <w:spacing w:line="433" w:lineRule="auto"/>
            </w:pPr>
          </w:p>
          <w:p w:rsidR="000751F0" w:rsidRDefault="00A1488B">
            <w:pPr>
              <w:spacing w:before="54" w:line="193" w:lineRule="auto"/>
              <w:ind w:left="3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01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194" w:line="228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小南沟尾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5" w:line="227" w:lineRule="auto"/>
              <w:ind w:left="198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池下游</w:t>
            </w:r>
          </w:p>
        </w:tc>
        <w:tc>
          <w:tcPr>
            <w:tcW w:w="708" w:type="dxa"/>
          </w:tcPr>
          <w:p w:rsidR="000751F0" w:rsidRDefault="000751F0">
            <w:pPr>
              <w:spacing w:line="430" w:lineRule="auto"/>
              <w:rPr>
                <w:lang w:eastAsia="zh-CN"/>
              </w:rPr>
            </w:pPr>
          </w:p>
          <w:p w:rsidR="000751F0" w:rsidRDefault="00A1488B">
            <w:pPr>
              <w:spacing w:before="54" w:line="241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5482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71" w:lineRule="auto"/>
              <w:rPr>
                <w:lang w:eastAsia="zh-CN"/>
              </w:rPr>
            </w:pPr>
          </w:p>
          <w:p w:rsidR="000751F0" w:rsidRDefault="000751F0">
            <w:pPr>
              <w:spacing w:line="271" w:lineRule="auto"/>
              <w:rPr>
                <w:lang w:eastAsia="zh-CN"/>
              </w:rPr>
            </w:pPr>
          </w:p>
          <w:p w:rsidR="000751F0" w:rsidRDefault="000751F0">
            <w:pPr>
              <w:spacing w:line="271" w:lineRule="auto"/>
              <w:rPr>
                <w:lang w:eastAsia="zh-CN"/>
              </w:rPr>
            </w:pPr>
          </w:p>
          <w:p w:rsidR="000751F0" w:rsidRDefault="000751F0">
            <w:pPr>
              <w:spacing w:line="272" w:lineRule="auto"/>
              <w:rPr>
                <w:lang w:eastAsia="zh-CN"/>
              </w:rPr>
            </w:pPr>
          </w:p>
          <w:p w:rsidR="000751F0" w:rsidRDefault="000751F0">
            <w:pPr>
              <w:spacing w:line="27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/>
              <w:ind w:left="2343" w:right="52" w:hanging="2285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选取厂区已有地下水监测井和新建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1</w:t>
            </w:r>
            <w:r>
              <w:rPr>
                <w:spacing w:val="16"/>
                <w:sz w:val="19"/>
                <w:szCs w:val="19"/>
                <w:lang w:eastAsia="zh-CN"/>
              </w:rPr>
              <w:t>座地下水</w:t>
            </w:r>
            <w:r>
              <w:rPr>
                <w:spacing w:val="15"/>
                <w:sz w:val="19"/>
                <w:szCs w:val="19"/>
                <w:lang w:eastAsia="zh-CN"/>
              </w:rPr>
              <w:t>监测井共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</w:t>
            </w:r>
            <w:r>
              <w:rPr>
                <w:spacing w:val="15"/>
                <w:sz w:val="19"/>
                <w:szCs w:val="19"/>
                <w:lang w:eastAsia="zh-CN"/>
              </w:rPr>
              <w:t>口作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为监测点</w:t>
            </w:r>
          </w:p>
        </w:tc>
      </w:tr>
      <w:tr w:rsidR="000751F0">
        <w:trPr>
          <w:trHeight w:val="1099"/>
        </w:trPr>
        <w:tc>
          <w:tcPr>
            <w:tcW w:w="719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274" w:type="dxa"/>
          </w:tcPr>
          <w:p w:rsidR="000751F0" w:rsidRDefault="000751F0">
            <w:pPr>
              <w:spacing w:line="431" w:lineRule="auto"/>
              <w:rPr>
                <w:lang w:eastAsia="zh-CN"/>
              </w:rPr>
            </w:pPr>
          </w:p>
          <w:p w:rsidR="000751F0" w:rsidRDefault="00A1488B">
            <w:pPr>
              <w:spacing w:before="54" w:line="193" w:lineRule="auto"/>
              <w:ind w:left="3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02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192" w:line="228" w:lineRule="auto"/>
              <w:ind w:left="9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大南沟尾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矿库回水</w:t>
            </w:r>
          </w:p>
          <w:p w:rsidR="000751F0" w:rsidRDefault="00A1488B">
            <w:pPr>
              <w:pStyle w:val="TableText"/>
              <w:spacing w:before="25" w:line="227" w:lineRule="auto"/>
              <w:ind w:left="198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池下游</w:t>
            </w:r>
          </w:p>
        </w:tc>
        <w:tc>
          <w:tcPr>
            <w:tcW w:w="708" w:type="dxa"/>
          </w:tcPr>
          <w:p w:rsidR="000751F0" w:rsidRDefault="000751F0">
            <w:pPr>
              <w:spacing w:line="428" w:lineRule="auto"/>
              <w:rPr>
                <w:lang w:eastAsia="zh-CN"/>
              </w:rPr>
            </w:pPr>
          </w:p>
          <w:p w:rsidR="000751F0" w:rsidRDefault="00A1488B">
            <w:pPr>
              <w:spacing w:before="54" w:line="241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5482" w:type="dxa"/>
            <w:vMerge/>
            <w:tcBorders>
              <w:top w:val="nil"/>
              <w:bottom w:val="nil"/>
            </w:tcBorders>
          </w:tcPr>
          <w:p w:rsidR="000751F0" w:rsidRDefault="000751F0"/>
        </w:tc>
      </w:tr>
      <w:tr w:rsidR="000751F0">
        <w:trPr>
          <w:trHeight w:val="1101"/>
        </w:trPr>
        <w:tc>
          <w:tcPr>
            <w:tcW w:w="719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274" w:type="dxa"/>
          </w:tcPr>
          <w:p w:rsidR="000751F0" w:rsidRDefault="000751F0">
            <w:pPr>
              <w:spacing w:line="431" w:lineRule="auto"/>
            </w:pPr>
          </w:p>
          <w:p w:rsidR="000751F0" w:rsidRDefault="00A1488B">
            <w:pPr>
              <w:spacing w:before="55" w:line="193" w:lineRule="auto"/>
              <w:ind w:left="3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03</w:t>
            </w:r>
          </w:p>
        </w:tc>
        <w:tc>
          <w:tcPr>
            <w:tcW w:w="991" w:type="dxa"/>
          </w:tcPr>
          <w:p w:rsidR="000751F0" w:rsidRDefault="00A1488B">
            <w:pPr>
              <w:pStyle w:val="TableText"/>
              <w:spacing w:before="63" w:line="228" w:lineRule="auto"/>
              <w:ind w:left="93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大南沟尾</w:t>
            </w:r>
          </w:p>
          <w:p w:rsidR="000751F0" w:rsidRDefault="00A1488B">
            <w:pPr>
              <w:pStyle w:val="TableText"/>
              <w:spacing w:before="24" w:line="227" w:lineRule="auto"/>
              <w:ind w:left="9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矿库上游</w:t>
            </w:r>
          </w:p>
          <w:p w:rsidR="000751F0" w:rsidRDefault="00A1488B">
            <w:pPr>
              <w:pStyle w:val="TableText"/>
              <w:spacing w:before="25" w:line="228" w:lineRule="auto"/>
              <w:ind w:left="96"/>
              <w:rPr>
                <w:sz w:val="19"/>
                <w:szCs w:val="19"/>
                <w:lang w:eastAsia="zh-CN"/>
              </w:rPr>
            </w:pPr>
            <w:r>
              <w:rPr>
                <w:spacing w:val="10"/>
                <w:sz w:val="19"/>
                <w:szCs w:val="19"/>
                <w:lang w:eastAsia="zh-CN"/>
              </w:rPr>
              <w:t>监测对照</w:t>
            </w:r>
          </w:p>
          <w:p w:rsidR="000751F0" w:rsidRDefault="00A1488B">
            <w:pPr>
              <w:pStyle w:val="TableText"/>
              <w:spacing w:before="25" w:line="228" w:lineRule="auto"/>
              <w:ind w:left="4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点</w:t>
            </w:r>
          </w:p>
        </w:tc>
        <w:tc>
          <w:tcPr>
            <w:tcW w:w="708" w:type="dxa"/>
          </w:tcPr>
          <w:p w:rsidR="000751F0" w:rsidRDefault="000751F0">
            <w:pPr>
              <w:spacing w:line="428" w:lineRule="auto"/>
            </w:pPr>
          </w:p>
          <w:p w:rsidR="000751F0" w:rsidRDefault="00A1488B">
            <w:pPr>
              <w:spacing w:before="55" w:line="241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5482" w:type="dxa"/>
            <w:vMerge/>
            <w:tcBorders>
              <w:top w:val="nil"/>
            </w:tcBorders>
          </w:tcPr>
          <w:p w:rsidR="000751F0" w:rsidRDefault="000751F0"/>
        </w:tc>
      </w:tr>
    </w:tbl>
    <w:p w:rsidR="000751F0" w:rsidRDefault="00A1488B">
      <w:pPr>
        <w:spacing w:before="162" w:line="217" w:lineRule="auto"/>
        <w:ind w:left="426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6.3</w:t>
      </w:r>
      <w:r>
        <w:rPr>
          <w:rFonts w:ascii="Times New Roman" w:eastAsia="Times New Roman" w:hAnsi="Times New Roman" w:cs="Times New Roman"/>
          <w:b/>
          <w:bCs/>
          <w:spacing w:val="5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各点位分析测试指标及选取原因</w:t>
      </w:r>
    </w:p>
    <w:p w:rsidR="000751F0" w:rsidRDefault="00A1488B">
      <w:pPr>
        <w:spacing w:before="229" w:line="584" w:lineRule="exact"/>
        <w:ind w:left="1036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根据《工业企业土壤和地下水自行监测技术指南</w:t>
      </w:r>
      <w:r>
        <w:rPr>
          <w:rFonts w:ascii="Times New Roman" w:eastAsia="Times New Roman" w:hAnsi="Times New Roman" w:cs="Times New Roman"/>
          <w:position w:val="21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试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行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》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HJ</w:t>
      </w:r>
    </w:p>
    <w:p w:rsidR="000751F0" w:rsidRDefault="00A1488B">
      <w:pPr>
        <w:spacing w:line="218" w:lineRule="auto"/>
        <w:ind w:left="45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1209-2020</w:t>
      </w:r>
      <w:r>
        <w:rPr>
          <w:rFonts w:ascii="Times New Roman" w:eastAsia="Times New Roman" w:hAnsi="Times New Roman" w:cs="Times New Roman"/>
          <w:spacing w:val="-3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，</w:t>
      </w:r>
      <w:r>
        <w:rPr>
          <w:rFonts w:ascii="FangSong" w:eastAsia="FangSong" w:hAnsi="FangSong" w:cs="FangSong"/>
          <w:spacing w:val="-8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白河大湾银矿有限责任公司属于初次监测，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初次监</w:t>
      </w:r>
    </w:p>
    <w:p w:rsidR="000751F0" w:rsidRDefault="000751F0">
      <w:pPr>
        <w:spacing w:line="218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59"/>
          <w:pgSz w:w="11907" w:h="16839"/>
          <w:pgMar w:top="1430" w:right="1356" w:bottom="1133" w:left="1370" w:header="0" w:footer="965" w:gutter="0"/>
          <w:cols w:space="720"/>
        </w:sectPr>
      </w:pPr>
    </w:p>
    <w:p w:rsidR="000751F0" w:rsidRDefault="00A1488B">
      <w:pPr>
        <w:spacing w:before="66" w:line="359" w:lineRule="auto"/>
        <w:ind w:left="115" w:right="23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lastRenderedPageBreak/>
        <w:t>测为</w:t>
      </w:r>
      <w:r>
        <w:rPr>
          <w:rFonts w:ascii="FangSong" w:eastAsia="FangSong" w:hAnsi="FangSong" w:cs="FangSong"/>
          <w:spacing w:val="-3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GB36600</w:t>
      </w:r>
      <w:r>
        <w:rPr>
          <w:rFonts w:ascii="Times New Roman" w:eastAsia="Times New Roman" w:hAnsi="Times New Roman" w:cs="Times New Roman"/>
          <w:spacing w:val="2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表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-3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GB/T14848</w:t>
      </w:r>
      <w:r>
        <w:rPr>
          <w:rFonts w:ascii="Times New Roman" w:eastAsia="Times New Roman" w:hAnsi="Times New Roman" w:cs="Times New Roman"/>
          <w:spacing w:val="2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 xml:space="preserve">表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1(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除微生物和放射性指标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的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基本项目和企业涉及的所有关注污染物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镉及镉化合物、铅及铅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化合物、六价铬化合物、铜、锌、镍、汞及汞化合物、砷及砷</w:t>
      </w:r>
    </w:p>
    <w:p w:rsidR="000751F0" w:rsidRDefault="00A1488B">
      <w:pPr>
        <w:spacing w:before="1" w:line="212" w:lineRule="auto"/>
        <w:ind w:left="11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化合物、锰、石油烃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(C10-C40)</w:t>
      </w:r>
      <w:r>
        <w:rPr>
          <w:rFonts w:ascii="Times New Roman" w:eastAsia="Times New Roman" w:hAnsi="Times New Roman" w:cs="Times New Roman"/>
          <w:spacing w:val="-2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pH)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39" w:line="359" w:lineRule="auto"/>
        <w:ind w:left="105" w:firstLine="612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 xml:space="preserve">后续监测企业应根据初次监测的超标情况以及各重点设施  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涉及的关注污染物，确定各重点设施或重点区域对应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的分析测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试项目，原则上至少应包括：</w:t>
      </w:r>
      <w:r>
        <w:rPr>
          <w:rFonts w:ascii="宋体" w:eastAsia="宋体" w:hAnsi="宋体" w:cs="宋体"/>
          <w:spacing w:val="6"/>
          <w:sz w:val="30"/>
          <w:szCs w:val="30"/>
          <w:lang w:eastAsia="zh-CN"/>
        </w:rPr>
        <w:t>①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初次监测超过限值标准的指标；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0"/>
          <w:szCs w:val="30"/>
          <w:lang w:eastAsia="zh-CN"/>
        </w:rPr>
        <w:t>②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该重点设施或重点区域涉及的所有关注污染物。受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地质背景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 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等因素影响造成超标的指标原则上可不监测，各点位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检测指标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统计情况见下表</w:t>
      </w:r>
      <w:r>
        <w:rPr>
          <w:rFonts w:ascii="FangSong" w:eastAsia="FangSong" w:hAnsi="FangSong" w:cs="FangSong"/>
          <w:spacing w:val="-7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6.2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，点位采样深部及监测频次见表</w:t>
      </w:r>
      <w:r>
        <w:rPr>
          <w:rFonts w:ascii="FangSong" w:eastAsia="FangSong" w:hAnsi="FangSong" w:cs="FangSong"/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6.3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，具体布</w:t>
      </w:r>
    </w:p>
    <w:p w:rsidR="000751F0" w:rsidRDefault="00A1488B">
      <w:pPr>
        <w:spacing w:before="1" w:line="216" w:lineRule="auto"/>
        <w:ind w:left="11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设位置详见图</w:t>
      </w:r>
      <w:r>
        <w:rPr>
          <w:rFonts w:ascii="FangSong" w:eastAsia="FangSong" w:hAnsi="FangSong" w:cs="FangSong"/>
          <w:spacing w:val="-4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6-</w:t>
      </w:r>
      <w:r>
        <w:rPr>
          <w:rFonts w:ascii="Times New Roman" w:eastAsia="Times New Roman" w:hAnsi="Times New Roman" w:cs="Times New Roman"/>
          <w:spacing w:val="-3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 xml:space="preserve">1 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和图</w:t>
      </w:r>
      <w:r>
        <w:rPr>
          <w:rFonts w:ascii="FangSong" w:eastAsia="FangSong" w:hAnsi="FangSong" w:cs="FangSong"/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6-2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3" w:lineRule="auto"/>
        <w:ind w:left="237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 xml:space="preserve">6.2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各点位监测指标一览表</w:t>
      </w:r>
    </w:p>
    <w:tbl>
      <w:tblPr>
        <w:tblStyle w:val="TableNormal"/>
        <w:tblW w:w="85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49"/>
        <w:gridCol w:w="1421"/>
        <w:gridCol w:w="1053"/>
        <w:gridCol w:w="4047"/>
      </w:tblGrid>
      <w:tr w:rsidR="000751F0">
        <w:trPr>
          <w:trHeight w:val="578"/>
        </w:trPr>
        <w:tc>
          <w:tcPr>
            <w:tcW w:w="868" w:type="dxa"/>
          </w:tcPr>
          <w:p w:rsidR="000751F0" w:rsidRDefault="00A1488B">
            <w:pPr>
              <w:pStyle w:val="TableText"/>
              <w:spacing w:before="188" w:line="228" w:lineRule="auto"/>
              <w:ind w:left="2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类别</w:t>
            </w:r>
          </w:p>
        </w:tc>
        <w:tc>
          <w:tcPr>
            <w:tcW w:w="1149" w:type="dxa"/>
          </w:tcPr>
          <w:p w:rsidR="000751F0" w:rsidRDefault="00A1488B">
            <w:pPr>
              <w:pStyle w:val="TableText"/>
              <w:spacing w:before="188" w:line="226" w:lineRule="auto"/>
              <w:ind w:left="17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点位编号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188" w:line="226" w:lineRule="auto"/>
              <w:ind w:left="95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覆盖区域位置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88" w:line="226" w:lineRule="auto"/>
              <w:ind w:left="12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分类单元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188" w:line="228" w:lineRule="auto"/>
              <w:ind w:left="162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监测因子</w:t>
            </w:r>
          </w:p>
        </w:tc>
      </w:tr>
      <w:tr w:rsidR="000751F0">
        <w:trPr>
          <w:trHeight w:val="571"/>
        </w:trPr>
        <w:tc>
          <w:tcPr>
            <w:tcW w:w="868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3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0751F0">
            <w:pPr>
              <w:spacing w:line="254" w:lineRule="auto"/>
            </w:pPr>
          </w:p>
          <w:p w:rsidR="000751F0" w:rsidRDefault="00A1488B">
            <w:pPr>
              <w:pStyle w:val="TableText"/>
              <w:spacing w:before="62" w:line="228" w:lineRule="auto"/>
              <w:ind w:left="2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土壤</w:t>
            </w:r>
          </w:p>
        </w:tc>
        <w:tc>
          <w:tcPr>
            <w:tcW w:w="1149" w:type="dxa"/>
          </w:tcPr>
          <w:p w:rsidR="000751F0" w:rsidRDefault="00A1488B">
            <w:pPr>
              <w:spacing w:before="220" w:line="193" w:lineRule="auto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01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54"/>
              <w:ind w:left="222" w:right="98" w:hanging="12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小南沟尾矿库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回水池西侧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54" w:line="260" w:lineRule="exact"/>
              <w:ind w:left="32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54" w:line="237" w:lineRule="auto"/>
              <w:ind w:left="442" w:right="231" w:hanging="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+</w:t>
            </w:r>
            <w:r>
              <w:rPr>
                <w:spacing w:val="14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、镉、 </w:t>
            </w: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</w:p>
        </w:tc>
      </w:tr>
      <w:tr w:rsidR="000751F0">
        <w:trPr>
          <w:trHeight w:val="571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149" w:type="dxa"/>
          </w:tcPr>
          <w:p w:rsidR="000751F0" w:rsidRDefault="00A1488B">
            <w:pPr>
              <w:spacing w:before="220" w:line="193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02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54"/>
              <w:ind w:left="222" w:right="98" w:hanging="12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小南沟尾矿库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回水池东侧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54" w:line="260" w:lineRule="exact"/>
              <w:ind w:left="32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54" w:line="237" w:lineRule="auto"/>
              <w:ind w:left="442" w:right="231" w:hanging="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+</w:t>
            </w:r>
            <w:r>
              <w:rPr>
                <w:spacing w:val="14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、镉、 </w:t>
            </w: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</w:p>
        </w:tc>
      </w:tr>
      <w:tr w:rsidR="000751F0">
        <w:trPr>
          <w:trHeight w:val="765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149" w:type="dxa"/>
          </w:tcPr>
          <w:p w:rsidR="000751F0" w:rsidRDefault="000751F0">
            <w:pPr>
              <w:spacing w:line="263" w:lineRule="auto"/>
              <w:rPr>
                <w:lang w:eastAsia="zh-CN"/>
              </w:rPr>
            </w:pPr>
          </w:p>
          <w:p w:rsidR="000751F0" w:rsidRDefault="00A1488B">
            <w:pPr>
              <w:spacing w:before="54" w:line="193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>03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153"/>
              <w:ind w:left="614" w:right="96" w:hanging="517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尾砂沉淀池东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53" w:line="259" w:lineRule="exact"/>
              <w:ind w:left="333"/>
              <w:rPr>
                <w:sz w:val="19"/>
                <w:szCs w:val="19"/>
              </w:rPr>
            </w:pPr>
            <w:r>
              <w:rPr>
                <w:spacing w:val="7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33" w:line="222" w:lineRule="auto"/>
              <w:ind w:left="189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36600</w:t>
            </w:r>
            <w:r>
              <w:rPr>
                <w:spacing w:val="15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1</w:t>
            </w:r>
            <w:r>
              <w:rPr>
                <w:spacing w:val="15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45</w:t>
            </w:r>
            <w:r>
              <w:rPr>
                <w:spacing w:val="15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+</w:t>
            </w:r>
            <w:r>
              <w:rPr>
                <w:spacing w:val="15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5"/>
                <w:sz w:val="19"/>
                <w:szCs w:val="19"/>
                <w:lang w:eastAsia="zh-CN"/>
              </w:rPr>
              <w:t>、镉、</w:t>
            </w:r>
          </w:p>
          <w:p w:rsidR="000751F0" w:rsidRDefault="00A1488B">
            <w:pPr>
              <w:pStyle w:val="TableText"/>
              <w:spacing w:before="30" w:line="225" w:lineRule="auto"/>
              <w:ind w:left="65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铅、铬、铜、锌、镍、汞、砷、锰、石油烃</w:t>
            </w:r>
          </w:p>
          <w:p w:rsidR="000751F0" w:rsidRDefault="00A1488B">
            <w:pPr>
              <w:spacing w:before="50" w:line="198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C10-C40)</w:t>
            </w:r>
          </w:p>
        </w:tc>
      </w:tr>
      <w:tr w:rsidR="000751F0">
        <w:trPr>
          <w:trHeight w:val="762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149" w:type="dxa"/>
          </w:tcPr>
          <w:p w:rsidR="000751F0" w:rsidRDefault="000751F0">
            <w:pPr>
              <w:spacing w:line="261" w:lineRule="auto"/>
            </w:pPr>
          </w:p>
          <w:p w:rsidR="000751F0" w:rsidRDefault="00A1488B">
            <w:pPr>
              <w:spacing w:before="54" w:line="193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04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280" w:line="227" w:lineRule="auto"/>
              <w:ind w:left="96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银精矿池西侧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51" w:line="259" w:lineRule="exact"/>
              <w:ind w:left="333"/>
              <w:rPr>
                <w:sz w:val="19"/>
                <w:szCs w:val="19"/>
              </w:rPr>
            </w:pPr>
            <w:r>
              <w:rPr>
                <w:spacing w:val="7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31" w:line="222" w:lineRule="auto"/>
              <w:ind w:left="189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36600</w:t>
            </w:r>
            <w:r>
              <w:rPr>
                <w:spacing w:val="15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1</w:t>
            </w:r>
            <w:r>
              <w:rPr>
                <w:spacing w:val="15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45</w:t>
            </w:r>
            <w:r>
              <w:rPr>
                <w:spacing w:val="15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+</w:t>
            </w:r>
            <w:r>
              <w:rPr>
                <w:spacing w:val="15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5"/>
                <w:sz w:val="19"/>
                <w:szCs w:val="19"/>
                <w:lang w:eastAsia="zh-CN"/>
              </w:rPr>
              <w:t>、镉、</w:t>
            </w:r>
          </w:p>
          <w:p w:rsidR="000751F0" w:rsidRDefault="00A1488B">
            <w:pPr>
              <w:pStyle w:val="TableText"/>
              <w:spacing w:before="30" w:line="225" w:lineRule="auto"/>
              <w:ind w:left="65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铅、铬、铜、锌、镍、汞、砷、锰、石油烃</w:t>
            </w:r>
          </w:p>
          <w:p w:rsidR="000751F0" w:rsidRDefault="00A1488B">
            <w:pPr>
              <w:spacing w:before="51" w:line="196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C10-C40)</w:t>
            </w:r>
          </w:p>
        </w:tc>
      </w:tr>
      <w:tr w:rsidR="000751F0">
        <w:trPr>
          <w:trHeight w:val="762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149" w:type="dxa"/>
          </w:tcPr>
          <w:p w:rsidR="000751F0" w:rsidRDefault="000751F0">
            <w:pPr>
              <w:spacing w:line="262" w:lineRule="auto"/>
            </w:pPr>
          </w:p>
          <w:p w:rsidR="000751F0" w:rsidRDefault="00A1488B">
            <w:pPr>
              <w:spacing w:before="54" w:line="193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05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281" w:line="226" w:lineRule="auto"/>
              <w:ind w:left="95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矿石堆场下方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52" w:line="259" w:lineRule="exact"/>
              <w:ind w:left="333"/>
              <w:rPr>
                <w:sz w:val="19"/>
                <w:szCs w:val="19"/>
              </w:rPr>
            </w:pPr>
            <w:r>
              <w:rPr>
                <w:spacing w:val="4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32" w:line="222" w:lineRule="auto"/>
              <w:ind w:left="189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36600</w:t>
            </w:r>
            <w:r>
              <w:rPr>
                <w:spacing w:val="15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1</w:t>
            </w:r>
            <w:r>
              <w:rPr>
                <w:spacing w:val="15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45</w:t>
            </w:r>
            <w:r>
              <w:rPr>
                <w:spacing w:val="15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+</w:t>
            </w:r>
            <w:r>
              <w:rPr>
                <w:spacing w:val="15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5"/>
                <w:sz w:val="19"/>
                <w:szCs w:val="19"/>
                <w:lang w:eastAsia="zh-CN"/>
              </w:rPr>
              <w:t>、镉、</w:t>
            </w:r>
          </w:p>
          <w:p w:rsidR="000751F0" w:rsidRDefault="00A1488B">
            <w:pPr>
              <w:pStyle w:val="TableText"/>
              <w:spacing w:before="30" w:line="225" w:lineRule="auto"/>
              <w:ind w:left="65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铅、铬、铜、锌、镍、汞、砷、锰、石油烃</w:t>
            </w:r>
          </w:p>
          <w:p w:rsidR="000751F0" w:rsidRDefault="00A1488B">
            <w:pPr>
              <w:spacing w:before="51" w:line="195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C10-C40)</w:t>
            </w:r>
          </w:p>
        </w:tc>
      </w:tr>
      <w:tr w:rsidR="000751F0">
        <w:trPr>
          <w:trHeight w:val="78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149" w:type="dxa"/>
          </w:tcPr>
          <w:p w:rsidR="000751F0" w:rsidRDefault="000751F0">
            <w:pPr>
              <w:spacing w:line="275" w:lineRule="auto"/>
            </w:pPr>
          </w:p>
          <w:p w:rsidR="000751F0" w:rsidRDefault="00A1488B">
            <w:pPr>
              <w:spacing w:before="54" w:line="193" w:lineRule="auto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06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35" w:line="227" w:lineRule="auto"/>
              <w:ind w:left="98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大南沟尾矿库</w:t>
            </w:r>
          </w:p>
          <w:p w:rsidR="000751F0" w:rsidRDefault="00A1488B">
            <w:pPr>
              <w:pStyle w:val="TableText"/>
              <w:spacing w:before="25" w:line="226" w:lineRule="auto"/>
              <w:ind w:left="12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回水收集池西</w:t>
            </w:r>
          </w:p>
          <w:p w:rsidR="000751F0" w:rsidRDefault="00A1488B">
            <w:pPr>
              <w:pStyle w:val="TableText"/>
              <w:spacing w:before="25" w:line="214" w:lineRule="auto"/>
              <w:ind w:left="6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65" w:line="259" w:lineRule="exact"/>
              <w:ind w:left="32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165" w:line="237" w:lineRule="auto"/>
              <w:ind w:left="442" w:right="231" w:hanging="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+</w:t>
            </w:r>
            <w:r>
              <w:rPr>
                <w:spacing w:val="14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、镉、 </w:t>
            </w: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</w:p>
        </w:tc>
      </w:tr>
      <w:tr w:rsidR="000751F0">
        <w:trPr>
          <w:trHeight w:val="782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149" w:type="dxa"/>
          </w:tcPr>
          <w:p w:rsidR="000751F0" w:rsidRDefault="000751F0">
            <w:pPr>
              <w:spacing w:line="273" w:lineRule="auto"/>
              <w:rPr>
                <w:lang w:eastAsia="zh-CN"/>
              </w:rPr>
            </w:pPr>
          </w:p>
          <w:p w:rsidR="000751F0" w:rsidRDefault="00A1488B">
            <w:pPr>
              <w:spacing w:before="55" w:line="193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07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34" w:line="227" w:lineRule="auto"/>
              <w:ind w:left="98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大南沟尾矿库</w:t>
            </w:r>
          </w:p>
          <w:p w:rsidR="000751F0" w:rsidRDefault="00A1488B">
            <w:pPr>
              <w:pStyle w:val="TableText"/>
              <w:spacing w:before="25" w:line="226" w:lineRule="auto"/>
              <w:ind w:left="12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回水收集池东</w:t>
            </w:r>
          </w:p>
          <w:p w:rsidR="000751F0" w:rsidRDefault="00A1488B">
            <w:pPr>
              <w:pStyle w:val="TableText"/>
              <w:spacing w:before="26" w:line="213" w:lineRule="auto"/>
              <w:ind w:left="6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侧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164" w:line="259" w:lineRule="exact"/>
              <w:ind w:left="329"/>
              <w:rPr>
                <w:sz w:val="19"/>
                <w:szCs w:val="19"/>
              </w:rPr>
            </w:pPr>
            <w:r>
              <w:rPr>
                <w:spacing w:val="5"/>
                <w:position w:val="4"/>
                <w:sz w:val="19"/>
                <w:szCs w:val="19"/>
              </w:rPr>
              <w:t>一类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164" w:line="237" w:lineRule="auto"/>
              <w:ind w:left="442" w:right="231" w:hanging="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+</w:t>
            </w:r>
            <w:r>
              <w:rPr>
                <w:spacing w:val="14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、镉、 </w:t>
            </w: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</w:p>
        </w:tc>
      </w:tr>
      <w:tr w:rsidR="000751F0">
        <w:trPr>
          <w:trHeight w:val="573"/>
        </w:trPr>
        <w:tc>
          <w:tcPr>
            <w:tcW w:w="868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149" w:type="dxa"/>
          </w:tcPr>
          <w:p w:rsidR="000751F0" w:rsidRDefault="00A1488B">
            <w:pPr>
              <w:spacing w:before="224" w:line="193" w:lineRule="auto"/>
              <w:ind w:left="1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TRDZ08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59"/>
              <w:ind w:left="201" w:right="98" w:hanging="103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大南沟尾矿库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西侧对照点</w:t>
            </w:r>
          </w:p>
        </w:tc>
        <w:tc>
          <w:tcPr>
            <w:tcW w:w="1053" w:type="dxa"/>
          </w:tcPr>
          <w:p w:rsidR="000751F0" w:rsidRDefault="00A1488B">
            <w:pPr>
              <w:pStyle w:val="TableText"/>
              <w:spacing w:before="58" w:line="259" w:lineRule="exact"/>
              <w:ind w:left="333"/>
              <w:rPr>
                <w:sz w:val="19"/>
                <w:szCs w:val="19"/>
              </w:rPr>
            </w:pPr>
            <w:r>
              <w:rPr>
                <w:spacing w:val="4"/>
                <w:position w:val="4"/>
                <w:sz w:val="19"/>
                <w:szCs w:val="19"/>
              </w:rPr>
              <w:t>二类</w:t>
            </w:r>
          </w:p>
          <w:p w:rsidR="000751F0" w:rsidRDefault="00A1488B">
            <w:pPr>
              <w:pStyle w:val="TableText"/>
              <w:spacing w:line="225" w:lineRule="auto"/>
              <w:ind w:left="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单元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58" w:line="237" w:lineRule="auto"/>
              <w:ind w:left="442" w:right="231" w:hanging="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+</w:t>
            </w:r>
            <w:r>
              <w:rPr>
                <w:spacing w:val="14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、镉、 </w:t>
            </w:r>
            <w:r>
              <w:rPr>
                <w:spacing w:val="15"/>
                <w:sz w:val="19"/>
                <w:szCs w:val="19"/>
                <w:lang w:eastAsia="zh-CN"/>
              </w:rPr>
              <w:t>铅、铬、铜、锌、镍、汞、砷、锰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</w:p>
        </w:tc>
      </w:tr>
      <w:tr w:rsidR="000751F0">
        <w:trPr>
          <w:trHeight w:val="570"/>
        </w:trPr>
        <w:tc>
          <w:tcPr>
            <w:tcW w:w="868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41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27" w:lineRule="auto"/>
              <w:ind w:left="13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地下水</w:t>
            </w:r>
          </w:p>
        </w:tc>
        <w:tc>
          <w:tcPr>
            <w:tcW w:w="1149" w:type="dxa"/>
          </w:tcPr>
          <w:p w:rsidR="000751F0" w:rsidRDefault="00A1488B">
            <w:pPr>
              <w:spacing w:before="225" w:line="193" w:lineRule="auto"/>
              <w:ind w:left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01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59" w:line="239" w:lineRule="auto"/>
              <w:ind w:left="222" w:right="98" w:hanging="127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小南沟尾矿库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回水池下游</w:t>
            </w:r>
          </w:p>
        </w:tc>
        <w:tc>
          <w:tcPr>
            <w:tcW w:w="1053" w:type="dxa"/>
          </w:tcPr>
          <w:p w:rsidR="000751F0" w:rsidRDefault="00A1488B">
            <w:pPr>
              <w:spacing w:before="221" w:line="241" w:lineRule="auto"/>
              <w:ind w:left="4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4047" w:type="dxa"/>
            <w:vMerge w:val="restart"/>
            <w:tcBorders>
              <w:bottom w:val="nil"/>
            </w:tcBorders>
          </w:tcPr>
          <w:p w:rsidR="000751F0" w:rsidRDefault="00A1488B">
            <w:pPr>
              <w:pStyle w:val="TableText"/>
              <w:spacing w:before="216" w:line="243" w:lineRule="auto"/>
              <w:ind w:left="73" w:right="77" w:hanging="48"/>
              <w:jc w:val="right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3"/>
                <w:sz w:val="19"/>
                <w:szCs w:val="19"/>
                <w:lang w:eastAsia="zh-CN"/>
              </w:rPr>
              <w:t>、色度、嗅和味、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浑浊度、肉眼可见物、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总硬度、溶解性总固体、硫酸盐、氯化物、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铁、锰、铜、锌、铝、挥发性酚类、阴离</w:t>
            </w:r>
          </w:p>
        </w:tc>
      </w:tr>
      <w:tr w:rsidR="000751F0">
        <w:trPr>
          <w:trHeight w:val="578"/>
        </w:trPr>
        <w:tc>
          <w:tcPr>
            <w:tcW w:w="868" w:type="dxa"/>
            <w:vMerge/>
            <w:tcBorders>
              <w:top w:val="nil"/>
            </w:tcBorders>
          </w:tcPr>
          <w:p w:rsidR="000751F0" w:rsidRDefault="000751F0">
            <w:pPr>
              <w:rPr>
                <w:lang w:eastAsia="zh-CN"/>
              </w:rPr>
            </w:pPr>
          </w:p>
        </w:tc>
        <w:tc>
          <w:tcPr>
            <w:tcW w:w="1149" w:type="dxa"/>
          </w:tcPr>
          <w:p w:rsidR="000751F0" w:rsidRDefault="00A1488B">
            <w:pPr>
              <w:spacing w:before="226" w:line="193" w:lineRule="auto"/>
              <w:ind w:left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02</w:t>
            </w:r>
          </w:p>
        </w:tc>
        <w:tc>
          <w:tcPr>
            <w:tcW w:w="1421" w:type="dxa"/>
          </w:tcPr>
          <w:p w:rsidR="000751F0" w:rsidRDefault="00A1488B">
            <w:pPr>
              <w:pStyle w:val="TableText"/>
              <w:spacing w:before="60" w:line="239" w:lineRule="auto"/>
              <w:ind w:left="223" w:right="98" w:hanging="125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大南沟尾矿库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回水池下游</w:t>
            </w:r>
          </w:p>
        </w:tc>
        <w:tc>
          <w:tcPr>
            <w:tcW w:w="1053" w:type="dxa"/>
          </w:tcPr>
          <w:p w:rsidR="000751F0" w:rsidRDefault="00A1488B">
            <w:pPr>
              <w:spacing w:before="222" w:line="241" w:lineRule="auto"/>
              <w:ind w:left="4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19"/>
                <w:szCs w:val="19"/>
              </w:rPr>
              <w:t>/</w:t>
            </w:r>
          </w:p>
        </w:tc>
        <w:tc>
          <w:tcPr>
            <w:tcW w:w="4047" w:type="dxa"/>
            <w:vMerge/>
            <w:tcBorders>
              <w:top w:val="nil"/>
            </w:tcBorders>
          </w:tcPr>
          <w:p w:rsidR="000751F0" w:rsidRDefault="000751F0"/>
        </w:tc>
      </w:tr>
    </w:tbl>
    <w:p w:rsidR="000751F0" w:rsidRDefault="000751F0">
      <w:pPr>
        <w:pStyle w:val="a3"/>
        <w:spacing w:line="98" w:lineRule="exact"/>
        <w:rPr>
          <w:sz w:val="8"/>
        </w:rPr>
      </w:pPr>
    </w:p>
    <w:p w:rsidR="000751F0" w:rsidRDefault="000751F0">
      <w:pPr>
        <w:spacing w:line="98" w:lineRule="exact"/>
        <w:rPr>
          <w:sz w:val="8"/>
          <w:szCs w:val="8"/>
        </w:rPr>
        <w:sectPr w:rsidR="000751F0">
          <w:footerReference w:type="default" r:id="rId60"/>
          <w:pgSz w:w="11907" w:h="16839"/>
          <w:pgMar w:top="1408" w:right="1537" w:bottom="1133" w:left="1690" w:header="0" w:footer="965" w:gutter="0"/>
          <w:cols w:space="720"/>
        </w:sectPr>
      </w:pPr>
    </w:p>
    <w:tbl>
      <w:tblPr>
        <w:tblStyle w:val="TableNormal"/>
        <w:tblW w:w="85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49"/>
        <w:gridCol w:w="1421"/>
        <w:gridCol w:w="1053"/>
        <w:gridCol w:w="4047"/>
      </w:tblGrid>
      <w:tr w:rsidR="000751F0">
        <w:trPr>
          <w:trHeight w:val="1308"/>
        </w:trPr>
        <w:tc>
          <w:tcPr>
            <w:tcW w:w="868" w:type="dxa"/>
          </w:tcPr>
          <w:p w:rsidR="000751F0" w:rsidRDefault="000751F0"/>
        </w:tc>
        <w:tc>
          <w:tcPr>
            <w:tcW w:w="1149" w:type="dxa"/>
          </w:tcPr>
          <w:p w:rsidR="000751F0" w:rsidRDefault="000751F0">
            <w:pPr>
              <w:spacing w:line="267" w:lineRule="auto"/>
            </w:pPr>
          </w:p>
          <w:p w:rsidR="000751F0" w:rsidRDefault="000751F0">
            <w:pPr>
              <w:spacing w:line="267" w:lineRule="auto"/>
            </w:pPr>
          </w:p>
          <w:p w:rsidR="000751F0" w:rsidRDefault="00A1488B">
            <w:pPr>
              <w:spacing w:before="55" w:line="193" w:lineRule="auto"/>
              <w:ind w:left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03</w:t>
            </w:r>
          </w:p>
        </w:tc>
        <w:tc>
          <w:tcPr>
            <w:tcW w:w="1421" w:type="dxa"/>
          </w:tcPr>
          <w:p w:rsidR="000751F0" w:rsidRDefault="000751F0">
            <w:pPr>
              <w:spacing w:line="362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/>
              <w:ind w:left="200" w:right="98" w:hanging="102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大南沟尾矿库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上游对照点</w:t>
            </w:r>
          </w:p>
        </w:tc>
        <w:tc>
          <w:tcPr>
            <w:tcW w:w="1053" w:type="dxa"/>
          </w:tcPr>
          <w:p w:rsidR="000751F0" w:rsidRDefault="000751F0">
            <w:pPr>
              <w:spacing w:line="265" w:lineRule="auto"/>
              <w:rPr>
                <w:lang w:eastAsia="zh-CN"/>
              </w:rPr>
            </w:pPr>
          </w:p>
          <w:p w:rsidR="000751F0" w:rsidRDefault="000751F0">
            <w:pPr>
              <w:spacing w:line="266" w:lineRule="auto"/>
              <w:rPr>
                <w:lang w:eastAsia="zh-CN"/>
              </w:rPr>
            </w:pPr>
          </w:p>
          <w:p w:rsidR="000751F0" w:rsidRDefault="00A1488B">
            <w:pPr>
              <w:spacing w:before="55" w:line="241" w:lineRule="auto"/>
              <w:ind w:left="4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19"/>
                <w:szCs w:val="19"/>
              </w:rPr>
              <w:t>/</w:t>
            </w:r>
          </w:p>
        </w:tc>
        <w:tc>
          <w:tcPr>
            <w:tcW w:w="4047" w:type="dxa"/>
          </w:tcPr>
          <w:p w:rsidR="000751F0" w:rsidRDefault="00A1488B">
            <w:pPr>
              <w:pStyle w:val="TableText"/>
              <w:spacing w:before="35" w:line="245" w:lineRule="auto"/>
              <w:ind w:left="71" w:right="58" w:firstLine="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子表面活性剂、耗氧量、氨氮、硫化物、钠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、亚硝酸盐（以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N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计）、硝酸盐、氰化物、 </w:t>
            </w:r>
            <w:r>
              <w:rPr>
                <w:spacing w:val="15"/>
                <w:sz w:val="19"/>
                <w:szCs w:val="19"/>
                <w:lang w:eastAsia="zh-CN"/>
              </w:rPr>
              <w:t>氟化物、碘化物、汞、砷、硒、镉、六价铬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、铅、三氯甲烷、四氯化碳、苯、甲苯共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35</w:t>
            </w:r>
          </w:p>
          <w:p w:rsidR="000751F0" w:rsidRDefault="00A1488B">
            <w:pPr>
              <w:pStyle w:val="TableText"/>
              <w:spacing w:before="30" w:line="217" w:lineRule="auto"/>
              <w:ind w:left="19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</w:tr>
    </w:tbl>
    <w:p w:rsidR="000751F0" w:rsidRDefault="000751F0">
      <w:pPr>
        <w:pStyle w:val="a3"/>
        <w:spacing w:line="460" w:lineRule="auto"/>
      </w:pPr>
    </w:p>
    <w:p w:rsidR="000751F0" w:rsidRDefault="00A1488B">
      <w:pPr>
        <w:spacing w:before="98" w:line="213" w:lineRule="auto"/>
        <w:ind w:left="177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zh-CN"/>
        </w:rPr>
        <w:t>6.3</w:t>
      </w:r>
      <w:r>
        <w:rPr>
          <w:rFonts w:ascii="Times New Roman" w:eastAsia="Times New Roman" w:hAnsi="Times New Roman" w:cs="Times New Roman"/>
          <w:b/>
          <w:bCs/>
          <w:spacing w:val="25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点位采样深度及监测频次一览表</w:t>
      </w:r>
    </w:p>
    <w:tbl>
      <w:tblPr>
        <w:tblStyle w:val="TableNormal"/>
        <w:tblW w:w="8350" w:type="dxa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634"/>
        <w:gridCol w:w="1132"/>
        <w:gridCol w:w="808"/>
        <w:gridCol w:w="2826"/>
      </w:tblGrid>
      <w:tr w:rsidR="000751F0">
        <w:trPr>
          <w:trHeight w:val="578"/>
        </w:trPr>
        <w:tc>
          <w:tcPr>
            <w:tcW w:w="950" w:type="dxa"/>
          </w:tcPr>
          <w:p w:rsidR="000751F0" w:rsidRDefault="00A1488B">
            <w:pPr>
              <w:pStyle w:val="TableText"/>
              <w:spacing w:before="188" w:line="229" w:lineRule="auto"/>
              <w:ind w:left="27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类型</w:t>
            </w:r>
          </w:p>
        </w:tc>
        <w:tc>
          <w:tcPr>
            <w:tcW w:w="2634" w:type="dxa"/>
          </w:tcPr>
          <w:p w:rsidR="000751F0" w:rsidRDefault="00A1488B">
            <w:pPr>
              <w:pStyle w:val="TableText"/>
              <w:spacing w:before="188" w:line="226" w:lineRule="auto"/>
              <w:ind w:left="91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点位编号</w:t>
            </w:r>
          </w:p>
        </w:tc>
        <w:tc>
          <w:tcPr>
            <w:tcW w:w="1132" w:type="dxa"/>
          </w:tcPr>
          <w:p w:rsidR="000751F0" w:rsidRDefault="00A1488B">
            <w:pPr>
              <w:pStyle w:val="TableText"/>
              <w:spacing w:before="188" w:line="228" w:lineRule="auto"/>
              <w:ind w:left="16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监测频次</w:t>
            </w:r>
          </w:p>
        </w:tc>
        <w:tc>
          <w:tcPr>
            <w:tcW w:w="808" w:type="dxa"/>
          </w:tcPr>
          <w:p w:rsidR="000751F0" w:rsidRDefault="00A1488B">
            <w:pPr>
              <w:pStyle w:val="TableText"/>
              <w:spacing w:before="59" w:line="259" w:lineRule="exact"/>
              <w:ind w:left="209"/>
              <w:rPr>
                <w:sz w:val="19"/>
                <w:szCs w:val="19"/>
              </w:rPr>
            </w:pPr>
            <w:r>
              <w:rPr>
                <w:spacing w:val="7"/>
                <w:position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样品</w:t>
            </w:r>
          </w:p>
          <w:p w:rsidR="000751F0" w:rsidRDefault="00A1488B">
            <w:pPr>
              <w:pStyle w:val="TableText"/>
              <w:spacing w:line="227" w:lineRule="auto"/>
              <w:ind w:left="20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个数</w:t>
            </w:r>
          </w:p>
        </w:tc>
        <w:tc>
          <w:tcPr>
            <w:tcW w:w="2826" w:type="dxa"/>
          </w:tcPr>
          <w:p w:rsidR="000751F0" w:rsidRDefault="00A1488B">
            <w:pPr>
              <w:pStyle w:val="TableText"/>
              <w:spacing w:before="188" w:line="227" w:lineRule="auto"/>
              <w:ind w:left="10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监测指标</w:t>
            </w:r>
          </w:p>
        </w:tc>
      </w:tr>
      <w:tr w:rsidR="000751F0">
        <w:trPr>
          <w:trHeight w:val="832"/>
        </w:trPr>
        <w:tc>
          <w:tcPr>
            <w:tcW w:w="950" w:type="dxa"/>
          </w:tcPr>
          <w:p w:rsidR="000751F0" w:rsidRDefault="000751F0">
            <w:pPr>
              <w:spacing w:line="253" w:lineRule="auto"/>
            </w:pPr>
          </w:p>
          <w:p w:rsidR="000751F0" w:rsidRDefault="00A1488B">
            <w:pPr>
              <w:pStyle w:val="TableText"/>
              <w:spacing w:before="61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表层土壤</w:t>
            </w:r>
          </w:p>
        </w:tc>
        <w:tc>
          <w:tcPr>
            <w:tcW w:w="2634" w:type="dxa"/>
          </w:tcPr>
          <w:p w:rsidR="000751F0" w:rsidRDefault="00A1488B">
            <w:pPr>
              <w:pStyle w:val="TableText"/>
              <w:spacing w:before="223" w:line="218" w:lineRule="auto"/>
              <w:ind w:left="103" w:right="109" w:hanging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04</w:t>
            </w:r>
            <w:r>
              <w:rPr>
                <w:spacing w:val="14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TRDZ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08</w:t>
            </w:r>
          </w:p>
        </w:tc>
        <w:tc>
          <w:tcPr>
            <w:tcW w:w="1132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27" w:lineRule="auto"/>
              <w:ind w:left="238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</w:t>
            </w:r>
            <w:r>
              <w:rPr>
                <w:spacing w:val="7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/1</w:t>
            </w:r>
            <w:r>
              <w:rPr>
                <w:spacing w:val="7"/>
                <w:sz w:val="19"/>
                <w:szCs w:val="19"/>
              </w:rPr>
              <w:t>年</w:t>
            </w:r>
          </w:p>
        </w:tc>
        <w:tc>
          <w:tcPr>
            <w:tcW w:w="808" w:type="dxa"/>
          </w:tcPr>
          <w:p w:rsidR="000751F0" w:rsidRDefault="000751F0">
            <w:pPr>
              <w:spacing w:line="252" w:lineRule="auto"/>
            </w:pPr>
          </w:p>
          <w:p w:rsidR="000751F0" w:rsidRDefault="00A1488B">
            <w:pPr>
              <w:pStyle w:val="TableText"/>
              <w:spacing w:before="62" w:line="241" w:lineRule="auto"/>
              <w:ind w:lef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/</w:t>
            </w:r>
            <w:r>
              <w:rPr>
                <w:spacing w:val="8"/>
                <w:sz w:val="19"/>
                <w:szCs w:val="19"/>
              </w:rPr>
              <w:t>点位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56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47" w:lineRule="auto"/>
              <w:ind w:left="835" w:right="18" w:hanging="816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初次监测：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36600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45</w:t>
            </w:r>
            <w:r>
              <w:rPr>
                <w:spacing w:val="14"/>
                <w:sz w:val="19"/>
                <w:szCs w:val="19"/>
                <w:lang w:eastAsia="zh-CN"/>
              </w:rPr>
              <w:t xml:space="preserve">项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+</w:t>
            </w:r>
            <w:r>
              <w:rPr>
                <w:spacing w:val="11"/>
                <w:sz w:val="19"/>
                <w:szCs w:val="19"/>
                <w:lang w:eastAsia="zh-CN"/>
              </w:rPr>
              <w:t>特征因子；</w:t>
            </w:r>
          </w:p>
          <w:p w:rsidR="000751F0" w:rsidRDefault="00A1488B">
            <w:pPr>
              <w:pStyle w:val="TableText"/>
              <w:spacing w:before="10" w:line="238" w:lineRule="auto"/>
              <w:ind w:left="515" w:right="13" w:hanging="499"/>
              <w:rPr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后续监测：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特征因子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+</w:t>
            </w:r>
            <w:r>
              <w:rPr>
                <w:spacing w:val="12"/>
                <w:sz w:val="19"/>
                <w:szCs w:val="19"/>
                <w:lang w:eastAsia="zh-CN"/>
              </w:rPr>
              <w:t>前期监测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中存在超标的污染物</w:t>
            </w:r>
          </w:p>
        </w:tc>
      </w:tr>
      <w:tr w:rsidR="000751F0">
        <w:trPr>
          <w:trHeight w:val="782"/>
        </w:trPr>
        <w:tc>
          <w:tcPr>
            <w:tcW w:w="950" w:type="dxa"/>
          </w:tcPr>
          <w:p w:rsidR="000751F0" w:rsidRDefault="00A1488B">
            <w:pPr>
              <w:pStyle w:val="TableText"/>
              <w:spacing w:before="295" w:line="227" w:lineRule="auto"/>
              <w:ind w:left="7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深层土壤</w:t>
            </w:r>
          </w:p>
        </w:tc>
        <w:tc>
          <w:tcPr>
            <w:tcW w:w="2634" w:type="dxa"/>
          </w:tcPr>
          <w:p w:rsidR="000751F0" w:rsidRDefault="000751F0">
            <w:pPr>
              <w:spacing w:line="268" w:lineRule="auto"/>
            </w:pPr>
          </w:p>
          <w:p w:rsidR="000751F0" w:rsidRDefault="00A1488B">
            <w:pPr>
              <w:pStyle w:val="TableText"/>
              <w:spacing w:before="62" w:line="185" w:lineRule="auto"/>
              <w:ind w:left="6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9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06</w:t>
            </w:r>
          </w:p>
        </w:tc>
        <w:tc>
          <w:tcPr>
            <w:tcW w:w="1132" w:type="dxa"/>
          </w:tcPr>
          <w:p w:rsidR="000751F0" w:rsidRDefault="00A1488B">
            <w:pPr>
              <w:pStyle w:val="TableText"/>
              <w:spacing w:before="295" w:line="227" w:lineRule="auto"/>
              <w:ind w:left="238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</w:t>
            </w:r>
            <w:r>
              <w:rPr>
                <w:spacing w:val="7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/3</w:t>
            </w:r>
            <w:r>
              <w:rPr>
                <w:spacing w:val="7"/>
                <w:sz w:val="19"/>
                <w:szCs w:val="19"/>
              </w:rPr>
              <w:t>年</w:t>
            </w:r>
          </w:p>
        </w:tc>
        <w:tc>
          <w:tcPr>
            <w:tcW w:w="808" w:type="dxa"/>
          </w:tcPr>
          <w:p w:rsidR="000751F0" w:rsidRDefault="00A1488B">
            <w:pPr>
              <w:pStyle w:val="TableText"/>
              <w:spacing w:before="295" w:line="241" w:lineRule="auto"/>
              <w:ind w:lef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/</w:t>
            </w:r>
            <w:r>
              <w:rPr>
                <w:spacing w:val="8"/>
                <w:sz w:val="19"/>
                <w:szCs w:val="19"/>
              </w:rPr>
              <w:t>点位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0751F0" w:rsidRDefault="000751F0"/>
        </w:tc>
      </w:tr>
      <w:tr w:rsidR="000751F0">
        <w:trPr>
          <w:trHeight w:val="1220"/>
        </w:trPr>
        <w:tc>
          <w:tcPr>
            <w:tcW w:w="950" w:type="dxa"/>
          </w:tcPr>
          <w:p w:rsidR="000751F0" w:rsidRDefault="000751F0">
            <w:pPr>
              <w:spacing w:line="447" w:lineRule="auto"/>
            </w:pPr>
          </w:p>
          <w:p w:rsidR="000751F0" w:rsidRDefault="00A1488B">
            <w:pPr>
              <w:pStyle w:val="TableText"/>
              <w:spacing w:before="62" w:line="227" w:lineRule="auto"/>
              <w:ind w:left="17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地下水</w:t>
            </w:r>
          </w:p>
        </w:tc>
        <w:tc>
          <w:tcPr>
            <w:tcW w:w="2634" w:type="dxa"/>
          </w:tcPr>
          <w:p w:rsidR="000751F0" w:rsidRDefault="000751F0">
            <w:pPr>
              <w:spacing w:line="241" w:lineRule="auto"/>
            </w:pPr>
          </w:p>
          <w:p w:rsidR="000751F0" w:rsidRDefault="000751F0">
            <w:pPr>
              <w:spacing w:line="242" w:lineRule="auto"/>
            </w:pPr>
          </w:p>
          <w:p w:rsidR="000751F0" w:rsidRDefault="00A1488B">
            <w:pPr>
              <w:pStyle w:val="TableText"/>
              <w:spacing w:before="62" w:line="185" w:lineRule="auto"/>
              <w:ind w:left="3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03</w:t>
            </w:r>
          </w:p>
        </w:tc>
        <w:tc>
          <w:tcPr>
            <w:tcW w:w="1132" w:type="dxa"/>
          </w:tcPr>
          <w:p w:rsidR="000751F0" w:rsidRDefault="000751F0">
            <w:pPr>
              <w:spacing w:line="446" w:lineRule="auto"/>
            </w:pPr>
          </w:p>
          <w:p w:rsidR="000751F0" w:rsidRDefault="00A1488B">
            <w:pPr>
              <w:pStyle w:val="TableText"/>
              <w:spacing w:before="62" w:line="242" w:lineRule="auto"/>
              <w:ind w:left="291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年</w:t>
            </w:r>
          </w:p>
        </w:tc>
        <w:tc>
          <w:tcPr>
            <w:tcW w:w="808" w:type="dxa"/>
          </w:tcPr>
          <w:p w:rsidR="000751F0" w:rsidRDefault="000751F0">
            <w:pPr>
              <w:spacing w:line="447" w:lineRule="auto"/>
            </w:pPr>
          </w:p>
          <w:p w:rsidR="000751F0" w:rsidRDefault="00A1488B">
            <w:pPr>
              <w:pStyle w:val="TableText"/>
              <w:spacing w:before="61" w:line="241" w:lineRule="auto"/>
              <w:ind w:lef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/</w:t>
            </w:r>
            <w:r>
              <w:rPr>
                <w:spacing w:val="8"/>
                <w:sz w:val="19"/>
                <w:szCs w:val="19"/>
              </w:rPr>
              <w:t>点位</w:t>
            </w:r>
          </w:p>
        </w:tc>
        <w:tc>
          <w:tcPr>
            <w:tcW w:w="2826" w:type="dxa"/>
          </w:tcPr>
          <w:p w:rsidR="000751F0" w:rsidRDefault="00A1488B">
            <w:pPr>
              <w:pStyle w:val="TableText"/>
              <w:spacing w:before="123" w:line="227" w:lineRule="auto"/>
              <w:ind w:left="26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初次监测：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/T14848</w:t>
            </w:r>
            <w:r>
              <w:rPr>
                <w:spacing w:val="14"/>
                <w:sz w:val="19"/>
                <w:szCs w:val="19"/>
                <w:lang w:eastAsia="zh-CN"/>
              </w:rPr>
              <w:t>表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35</w:t>
            </w:r>
          </w:p>
          <w:p w:rsidR="000751F0" w:rsidRDefault="00A1488B">
            <w:pPr>
              <w:pStyle w:val="TableText"/>
              <w:spacing w:before="25" w:line="242" w:lineRule="auto"/>
              <w:ind w:left="15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项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eastAsia="zh-CN"/>
              </w:rPr>
              <w:t>+</w:t>
            </w:r>
            <w:r>
              <w:rPr>
                <w:spacing w:val="9"/>
                <w:sz w:val="19"/>
                <w:szCs w:val="19"/>
                <w:lang w:eastAsia="zh-CN"/>
              </w:rPr>
              <w:t>特征因子；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后续监测：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特征</w:t>
            </w:r>
          </w:p>
          <w:p w:rsidR="000751F0" w:rsidRDefault="00A1488B">
            <w:pPr>
              <w:pStyle w:val="TableText"/>
              <w:spacing w:before="10" w:line="239" w:lineRule="auto"/>
              <w:ind w:left="34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因子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+</w:t>
            </w:r>
            <w:r>
              <w:rPr>
                <w:spacing w:val="13"/>
                <w:sz w:val="19"/>
                <w:szCs w:val="19"/>
                <w:lang w:eastAsia="zh-CN"/>
              </w:rPr>
              <w:t>前期监测中存在超标的污</w:t>
            </w:r>
          </w:p>
          <w:p w:rsidR="000751F0" w:rsidRDefault="00A1488B">
            <w:pPr>
              <w:pStyle w:val="TableText"/>
              <w:spacing w:before="13" w:line="226" w:lineRule="auto"/>
              <w:ind w:left="12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染物</w:t>
            </w:r>
          </w:p>
        </w:tc>
      </w:tr>
    </w:tbl>
    <w:p w:rsidR="000751F0" w:rsidRDefault="00A1488B">
      <w:pPr>
        <w:spacing w:before="167" w:line="220" w:lineRule="auto"/>
        <w:ind w:left="106"/>
        <w:outlineLvl w:val="0"/>
        <w:rPr>
          <w:rFonts w:ascii="FangSong" w:eastAsia="FangSong" w:hAnsi="FangSong" w:cs="FangSong"/>
          <w:sz w:val="31"/>
          <w:szCs w:val="31"/>
          <w:lang w:eastAsia="zh-CN"/>
        </w:rPr>
      </w:pPr>
      <w:bookmarkStart w:id="24" w:name="bookmark24"/>
      <w:bookmarkEnd w:id="24"/>
      <w:r>
        <w:rPr>
          <w:rFonts w:ascii="Times New Roman" w:eastAsia="Times New Roman" w:hAnsi="Times New Roman" w:cs="Times New Roman"/>
          <w:b/>
          <w:bCs/>
          <w:spacing w:val="15"/>
          <w:sz w:val="31"/>
          <w:szCs w:val="31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5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样品采集、保存、流转与制备</w:t>
      </w:r>
    </w:p>
    <w:p w:rsidR="000751F0" w:rsidRDefault="000751F0">
      <w:pPr>
        <w:pStyle w:val="a3"/>
        <w:spacing w:line="268" w:lineRule="auto"/>
        <w:rPr>
          <w:lang w:eastAsia="zh-CN"/>
        </w:rPr>
      </w:pPr>
    </w:p>
    <w:p w:rsidR="000751F0" w:rsidRDefault="00A1488B">
      <w:pPr>
        <w:spacing w:before="97" w:line="215" w:lineRule="auto"/>
        <w:ind w:left="106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  <w:lang w:eastAsia="zh-CN"/>
        </w:rPr>
        <w:t>7.1</w:t>
      </w:r>
      <w:r>
        <w:rPr>
          <w:rFonts w:ascii="Times New Roman" w:eastAsia="Times New Roman" w:hAnsi="Times New Roman" w:cs="Times New Roman"/>
          <w:b/>
          <w:bCs/>
          <w:spacing w:val="4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现场采样位置、数量</w:t>
      </w:r>
    </w:p>
    <w:p w:rsidR="000751F0" w:rsidRDefault="00A1488B">
      <w:pPr>
        <w:spacing w:before="233" w:line="584" w:lineRule="exact"/>
        <w:ind w:left="73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position w:val="21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4"/>
          <w:position w:val="21"/>
          <w:sz w:val="30"/>
          <w:szCs w:val="30"/>
          <w:lang w:eastAsia="zh-CN"/>
        </w:rPr>
        <w:t>、土壤现场采样位置、数量及深度</w:t>
      </w:r>
    </w:p>
    <w:p w:rsidR="000751F0" w:rsidRDefault="00A1488B">
      <w:pPr>
        <w:spacing w:line="215" w:lineRule="auto"/>
        <w:ind w:left="7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土壤现场采样位置及深度见表</w:t>
      </w:r>
      <w:r>
        <w:rPr>
          <w:rFonts w:ascii="FangSong" w:eastAsia="FangSong" w:hAnsi="FangSong" w:cs="FangSong"/>
          <w:spacing w:val="-6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7.1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6" w:line="213" w:lineRule="auto"/>
        <w:ind w:left="222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4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 xml:space="preserve">7.1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土壤现场采样位置、数量</w:t>
      </w:r>
    </w:p>
    <w:tbl>
      <w:tblPr>
        <w:tblStyle w:val="TableNormal"/>
        <w:tblW w:w="8341" w:type="dxa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975"/>
        <w:gridCol w:w="758"/>
        <w:gridCol w:w="1312"/>
        <w:gridCol w:w="1159"/>
      </w:tblGrid>
      <w:tr w:rsidR="000751F0">
        <w:trPr>
          <w:trHeight w:val="398"/>
        </w:trPr>
        <w:tc>
          <w:tcPr>
            <w:tcW w:w="1137" w:type="dxa"/>
          </w:tcPr>
          <w:p w:rsidR="000751F0" w:rsidRDefault="00A1488B">
            <w:pPr>
              <w:pStyle w:val="TableText"/>
              <w:spacing w:before="97" w:line="225" w:lineRule="auto"/>
              <w:ind w:left="16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检测点位</w:t>
            </w:r>
          </w:p>
        </w:tc>
        <w:tc>
          <w:tcPr>
            <w:tcW w:w="3975" w:type="dxa"/>
          </w:tcPr>
          <w:p w:rsidR="000751F0" w:rsidRDefault="00A1488B">
            <w:pPr>
              <w:pStyle w:val="TableText"/>
              <w:spacing w:before="97" w:line="227" w:lineRule="auto"/>
              <w:ind w:left="179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坐标</w:t>
            </w:r>
          </w:p>
        </w:tc>
        <w:tc>
          <w:tcPr>
            <w:tcW w:w="758" w:type="dxa"/>
          </w:tcPr>
          <w:p w:rsidR="000751F0" w:rsidRDefault="00A1488B">
            <w:pPr>
              <w:pStyle w:val="TableText"/>
              <w:spacing w:before="97" w:line="228" w:lineRule="auto"/>
              <w:ind w:left="18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数量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7" w:line="227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深度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7" w:line="228" w:lineRule="auto"/>
              <w:ind w:left="17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监测频次</w:t>
            </w:r>
          </w:p>
        </w:tc>
      </w:tr>
      <w:tr w:rsidR="000751F0">
        <w:trPr>
          <w:trHeight w:val="397"/>
        </w:trPr>
        <w:tc>
          <w:tcPr>
            <w:tcW w:w="1137" w:type="dxa"/>
          </w:tcPr>
          <w:p w:rsidR="000751F0" w:rsidRDefault="00A1488B">
            <w:pPr>
              <w:spacing w:before="134" w:line="193" w:lineRule="auto"/>
              <w:ind w:lef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01</w:t>
            </w:r>
          </w:p>
        </w:tc>
        <w:tc>
          <w:tcPr>
            <w:tcW w:w="3975" w:type="dxa"/>
          </w:tcPr>
          <w:p w:rsidR="000751F0" w:rsidRDefault="00A1488B">
            <w:pPr>
              <w:spacing w:before="132" w:line="195" w:lineRule="auto"/>
              <w:ind w:left="5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N:32°35′20.83″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E:110°03′10.37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4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7" w:line="227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深层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7" w:line="242" w:lineRule="auto"/>
              <w:ind w:left="29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3</w:t>
            </w:r>
            <w:r>
              <w:rPr>
                <w:spacing w:val="1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spacing w:val="10"/>
                <w:sz w:val="19"/>
                <w:szCs w:val="19"/>
              </w:rPr>
              <w:t>次</w:t>
            </w:r>
          </w:p>
        </w:tc>
      </w:tr>
      <w:tr w:rsidR="000751F0">
        <w:trPr>
          <w:trHeight w:val="395"/>
        </w:trPr>
        <w:tc>
          <w:tcPr>
            <w:tcW w:w="1137" w:type="dxa"/>
          </w:tcPr>
          <w:p w:rsidR="000751F0" w:rsidRDefault="00A1488B">
            <w:pPr>
              <w:spacing w:before="135" w:line="193" w:lineRule="auto"/>
              <w:ind w:left="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02</w:t>
            </w:r>
          </w:p>
        </w:tc>
        <w:tc>
          <w:tcPr>
            <w:tcW w:w="3975" w:type="dxa"/>
          </w:tcPr>
          <w:p w:rsidR="000751F0" w:rsidRDefault="00A1488B">
            <w:pPr>
              <w:spacing w:before="133" w:line="195" w:lineRule="auto"/>
              <w:ind w:left="5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N:32°35′20.97″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E:110°03′12.06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5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6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6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  <w:tr w:rsidR="000751F0">
        <w:trPr>
          <w:trHeight w:val="398"/>
        </w:trPr>
        <w:tc>
          <w:tcPr>
            <w:tcW w:w="1137" w:type="dxa"/>
          </w:tcPr>
          <w:p w:rsidR="000751F0" w:rsidRDefault="00A1488B">
            <w:pPr>
              <w:spacing w:before="136" w:line="193" w:lineRule="auto"/>
              <w:ind w:left="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>03</w:t>
            </w:r>
          </w:p>
        </w:tc>
        <w:tc>
          <w:tcPr>
            <w:tcW w:w="3975" w:type="dxa"/>
          </w:tcPr>
          <w:p w:rsidR="000751F0" w:rsidRDefault="00A1488B">
            <w:pPr>
              <w:spacing w:before="134" w:line="195" w:lineRule="auto"/>
              <w:ind w:left="6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N:32°35′9.43″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E:110°03′12.79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6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9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9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  <w:tr w:rsidR="000751F0">
        <w:trPr>
          <w:trHeight w:val="395"/>
        </w:trPr>
        <w:tc>
          <w:tcPr>
            <w:tcW w:w="1137" w:type="dxa"/>
          </w:tcPr>
          <w:p w:rsidR="000751F0" w:rsidRDefault="00A1488B">
            <w:pPr>
              <w:spacing w:before="136" w:line="193" w:lineRule="auto"/>
              <w:ind w:left="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04</w:t>
            </w:r>
          </w:p>
        </w:tc>
        <w:tc>
          <w:tcPr>
            <w:tcW w:w="3975" w:type="dxa"/>
          </w:tcPr>
          <w:p w:rsidR="000751F0" w:rsidRDefault="00A1488B">
            <w:pPr>
              <w:spacing w:before="134" w:line="195" w:lineRule="auto"/>
              <w:ind w:left="6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N:32°35′3.85″</w:t>
            </w:r>
            <w:r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E:110°03′18.22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6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7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7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  <w:tr w:rsidR="000751F0">
        <w:trPr>
          <w:trHeight w:val="398"/>
        </w:trPr>
        <w:tc>
          <w:tcPr>
            <w:tcW w:w="1137" w:type="dxa"/>
          </w:tcPr>
          <w:p w:rsidR="000751F0" w:rsidRDefault="00A1488B">
            <w:pPr>
              <w:spacing w:before="137" w:line="193" w:lineRule="auto"/>
              <w:ind w:left="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05</w:t>
            </w:r>
          </w:p>
        </w:tc>
        <w:tc>
          <w:tcPr>
            <w:tcW w:w="3975" w:type="dxa"/>
          </w:tcPr>
          <w:p w:rsidR="000751F0" w:rsidRDefault="00A1488B">
            <w:pPr>
              <w:spacing w:before="135" w:line="195" w:lineRule="auto"/>
              <w:ind w:left="6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N:32°35′3.2″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E:110°03′22.35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7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100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100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  <w:tr w:rsidR="000751F0">
        <w:trPr>
          <w:trHeight w:val="395"/>
        </w:trPr>
        <w:tc>
          <w:tcPr>
            <w:tcW w:w="1137" w:type="dxa"/>
          </w:tcPr>
          <w:p w:rsidR="000751F0" w:rsidRDefault="00A1488B">
            <w:pPr>
              <w:spacing w:before="137" w:line="193" w:lineRule="auto"/>
              <w:ind w:lef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06</w:t>
            </w:r>
          </w:p>
        </w:tc>
        <w:tc>
          <w:tcPr>
            <w:tcW w:w="3975" w:type="dxa"/>
          </w:tcPr>
          <w:p w:rsidR="000751F0" w:rsidRDefault="00A1488B">
            <w:pPr>
              <w:spacing w:before="135" w:line="195" w:lineRule="auto"/>
              <w:ind w:left="6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N:32°34′37.6″</w:t>
            </w:r>
            <w:r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E:110°02′37.79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7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98" w:line="227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深层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8" w:line="242" w:lineRule="auto"/>
              <w:ind w:left="29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3</w:t>
            </w:r>
            <w:r>
              <w:rPr>
                <w:spacing w:val="1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spacing w:val="10"/>
                <w:sz w:val="19"/>
                <w:szCs w:val="19"/>
              </w:rPr>
              <w:t>次</w:t>
            </w:r>
          </w:p>
        </w:tc>
      </w:tr>
      <w:tr w:rsidR="000751F0">
        <w:trPr>
          <w:trHeight w:val="398"/>
        </w:trPr>
        <w:tc>
          <w:tcPr>
            <w:tcW w:w="1137" w:type="dxa"/>
          </w:tcPr>
          <w:p w:rsidR="000751F0" w:rsidRDefault="00A1488B">
            <w:pPr>
              <w:spacing w:before="138" w:line="193" w:lineRule="auto"/>
              <w:ind w:left="2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TRB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07</w:t>
            </w:r>
          </w:p>
        </w:tc>
        <w:tc>
          <w:tcPr>
            <w:tcW w:w="3975" w:type="dxa"/>
          </w:tcPr>
          <w:p w:rsidR="000751F0" w:rsidRDefault="00A1488B">
            <w:pPr>
              <w:spacing w:before="136" w:line="195" w:lineRule="auto"/>
              <w:ind w:left="5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N:32°34′37.45″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E:110°02′38.73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8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102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101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  <w:tr w:rsidR="000751F0">
        <w:trPr>
          <w:trHeight w:val="398"/>
        </w:trPr>
        <w:tc>
          <w:tcPr>
            <w:tcW w:w="1137" w:type="dxa"/>
          </w:tcPr>
          <w:p w:rsidR="000751F0" w:rsidRDefault="00A1488B">
            <w:pPr>
              <w:spacing w:before="138" w:line="193" w:lineRule="auto"/>
              <w:ind w:left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TRDZ08</w:t>
            </w:r>
          </w:p>
        </w:tc>
        <w:tc>
          <w:tcPr>
            <w:tcW w:w="3975" w:type="dxa"/>
          </w:tcPr>
          <w:p w:rsidR="000751F0" w:rsidRDefault="00A1488B">
            <w:pPr>
              <w:spacing w:before="137" w:line="195" w:lineRule="auto"/>
              <w:ind w:left="5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N:32°34′23.67″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E:110°02′34.02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758" w:type="dxa"/>
          </w:tcPr>
          <w:p w:rsidR="000751F0" w:rsidRDefault="00A1488B">
            <w:pPr>
              <w:spacing w:before="139" w:line="193" w:lineRule="auto"/>
              <w:ind w:left="3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12" w:type="dxa"/>
          </w:tcPr>
          <w:p w:rsidR="000751F0" w:rsidRDefault="00A1488B">
            <w:pPr>
              <w:pStyle w:val="TableText"/>
              <w:spacing w:before="100" w:line="229" w:lineRule="auto"/>
              <w:ind w:left="4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表层</w:t>
            </w:r>
          </w:p>
        </w:tc>
        <w:tc>
          <w:tcPr>
            <w:tcW w:w="1159" w:type="dxa"/>
          </w:tcPr>
          <w:p w:rsidR="000751F0" w:rsidRDefault="00A1488B">
            <w:pPr>
              <w:pStyle w:val="TableText"/>
              <w:spacing w:before="99" w:line="242" w:lineRule="auto"/>
              <w:ind w:left="30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次</w:t>
            </w:r>
          </w:p>
        </w:tc>
      </w:tr>
    </w:tbl>
    <w:p w:rsidR="000751F0" w:rsidRDefault="00A1488B">
      <w:pPr>
        <w:spacing w:before="42" w:line="215" w:lineRule="auto"/>
        <w:ind w:left="71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地下水现场采样位置及数量见表</w:t>
      </w:r>
      <w:r>
        <w:rPr>
          <w:rFonts w:ascii="FangSong" w:eastAsia="FangSong" w:hAnsi="FangSong" w:cs="FangSong"/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7.2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3" w:line="215" w:lineRule="auto"/>
        <w:ind w:left="206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zh-CN"/>
        </w:rPr>
        <w:t xml:space="preserve">7-2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地下水现场采样位置、数量</w:t>
      </w:r>
    </w:p>
    <w:tbl>
      <w:tblPr>
        <w:tblStyle w:val="TableNormal"/>
        <w:tblW w:w="8341" w:type="dxa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515"/>
        <w:gridCol w:w="969"/>
        <w:gridCol w:w="1375"/>
      </w:tblGrid>
      <w:tr w:rsidR="000751F0">
        <w:trPr>
          <w:trHeight w:val="395"/>
        </w:trPr>
        <w:tc>
          <w:tcPr>
            <w:tcW w:w="1482" w:type="dxa"/>
          </w:tcPr>
          <w:p w:rsidR="000751F0" w:rsidRDefault="00A1488B">
            <w:pPr>
              <w:pStyle w:val="TableText"/>
              <w:spacing w:before="97" w:line="225" w:lineRule="auto"/>
              <w:ind w:left="336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检测点位</w:t>
            </w:r>
          </w:p>
        </w:tc>
        <w:tc>
          <w:tcPr>
            <w:tcW w:w="4515" w:type="dxa"/>
          </w:tcPr>
          <w:p w:rsidR="000751F0" w:rsidRDefault="00A1488B">
            <w:pPr>
              <w:pStyle w:val="TableText"/>
              <w:spacing w:before="97" w:line="227" w:lineRule="auto"/>
              <w:ind w:left="20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坐标</w:t>
            </w:r>
          </w:p>
        </w:tc>
        <w:tc>
          <w:tcPr>
            <w:tcW w:w="969" w:type="dxa"/>
          </w:tcPr>
          <w:p w:rsidR="000751F0" w:rsidRDefault="00A1488B">
            <w:pPr>
              <w:pStyle w:val="TableText"/>
              <w:spacing w:before="97" w:line="228" w:lineRule="auto"/>
              <w:ind w:left="2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数量</w:t>
            </w:r>
          </w:p>
        </w:tc>
        <w:tc>
          <w:tcPr>
            <w:tcW w:w="1375" w:type="dxa"/>
          </w:tcPr>
          <w:p w:rsidR="000751F0" w:rsidRDefault="00A1488B">
            <w:pPr>
              <w:pStyle w:val="TableText"/>
              <w:spacing w:before="97" w:line="228" w:lineRule="auto"/>
              <w:ind w:left="28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监测频次</w:t>
            </w:r>
          </w:p>
        </w:tc>
      </w:tr>
      <w:tr w:rsidR="000751F0">
        <w:trPr>
          <w:trHeight w:val="398"/>
        </w:trPr>
        <w:tc>
          <w:tcPr>
            <w:tcW w:w="1482" w:type="dxa"/>
          </w:tcPr>
          <w:p w:rsidR="000751F0" w:rsidRDefault="00A1488B">
            <w:pPr>
              <w:spacing w:before="137" w:line="193" w:lineRule="auto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01</w:t>
            </w:r>
          </w:p>
        </w:tc>
        <w:tc>
          <w:tcPr>
            <w:tcW w:w="4515" w:type="dxa"/>
          </w:tcPr>
          <w:p w:rsidR="000751F0" w:rsidRDefault="00A1488B">
            <w:pPr>
              <w:spacing w:before="135" w:line="195" w:lineRule="auto"/>
              <w:ind w:left="11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N:32°35′15″E:110°3′30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″</w:t>
            </w:r>
          </w:p>
        </w:tc>
        <w:tc>
          <w:tcPr>
            <w:tcW w:w="969" w:type="dxa"/>
          </w:tcPr>
          <w:p w:rsidR="000751F0" w:rsidRDefault="00A1488B">
            <w:pPr>
              <w:spacing w:before="137" w:line="193" w:lineRule="auto"/>
              <w:ind w:left="4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75" w:type="dxa"/>
          </w:tcPr>
          <w:p w:rsidR="000751F0" w:rsidRDefault="00A1488B">
            <w:pPr>
              <w:pStyle w:val="TableText"/>
              <w:spacing w:before="100" w:line="242" w:lineRule="auto"/>
              <w:ind w:left="41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年</w:t>
            </w:r>
          </w:p>
        </w:tc>
      </w:tr>
    </w:tbl>
    <w:p w:rsidR="000751F0" w:rsidRDefault="000751F0">
      <w:pPr>
        <w:pStyle w:val="a3"/>
        <w:spacing w:line="194" w:lineRule="exact"/>
        <w:rPr>
          <w:sz w:val="16"/>
        </w:rPr>
      </w:pPr>
    </w:p>
    <w:p w:rsidR="000751F0" w:rsidRDefault="000751F0">
      <w:pPr>
        <w:spacing w:line="194" w:lineRule="exact"/>
        <w:rPr>
          <w:sz w:val="16"/>
          <w:szCs w:val="16"/>
        </w:rPr>
        <w:sectPr w:rsidR="000751F0">
          <w:footerReference w:type="default" r:id="rId61"/>
          <w:pgSz w:w="11907" w:h="16839"/>
          <w:pgMar w:top="1430" w:right="1673" w:bottom="1133" w:left="1690" w:header="0" w:footer="965" w:gutter="0"/>
          <w:cols w:space="720"/>
        </w:sectPr>
      </w:pPr>
    </w:p>
    <w:tbl>
      <w:tblPr>
        <w:tblStyle w:val="TableNormal"/>
        <w:tblW w:w="834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515"/>
        <w:gridCol w:w="969"/>
        <w:gridCol w:w="1375"/>
      </w:tblGrid>
      <w:tr w:rsidR="000751F0">
        <w:trPr>
          <w:trHeight w:val="398"/>
        </w:trPr>
        <w:tc>
          <w:tcPr>
            <w:tcW w:w="1482" w:type="dxa"/>
          </w:tcPr>
          <w:p w:rsidR="000751F0" w:rsidRDefault="00A1488B">
            <w:pPr>
              <w:spacing w:before="136" w:line="193" w:lineRule="auto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02</w:t>
            </w:r>
          </w:p>
        </w:tc>
        <w:tc>
          <w:tcPr>
            <w:tcW w:w="4515" w:type="dxa"/>
          </w:tcPr>
          <w:p w:rsidR="000751F0" w:rsidRDefault="00A1488B">
            <w:pPr>
              <w:spacing w:before="134" w:line="195" w:lineRule="auto"/>
              <w:ind w:left="11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N:32°34′37″E:110°2′37″</w:t>
            </w:r>
          </w:p>
        </w:tc>
        <w:tc>
          <w:tcPr>
            <w:tcW w:w="969" w:type="dxa"/>
          </w:tcPr>
          <w:p w:rsidR="000751F0" w:rsidRDefault="00A1488B">
            <w:pPr>
              <w:spacing w:before="136" w:line="193" w:lineRule="auto"/>
              <w:ind w:left="4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75" w:type="dxa"/>
          </w:tcPr>
          <w:p w:rsidR="000751F0" w:rsidRDefault="00A1488B">
            <w:pPr>
              <w:pStyle w:val="TableText"/>
              <w:spacing w:before="99" w:line="242" w:lineRule="auto"/>
              <w:ind w:left="41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年</w:t>
            </w:r>
          </w:p>
        </w:tc>
      </w:tr>
      <w:tr w:rsidR="000751F0">
        <w:trPr>
          <w:trHeight w:val="396"/>
        </w:trPr>
        <w:tc>
          <w:tcPr>
            <w:tcW w:w="1482" w:type="dxa"/>
          </w:tcPr>
          <w:p w:rsidR="000751F0" w:rsidRDefault="00A1488B">
            <w:pPr>
              <w:spacing w:before="136" w:line="193" w:lineRule="auto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03</w:t>
            </w:r>
          </w:p>
        </w:tc>
        <w:tc>
          <w:tcPr>
            <w:tcW w:w="4515" w:type="dxa"/>
          </w:tcPr>
          <w:p w:rsidR="000751F0" w:rsidRDefault="00A1488B">
            <w:pPr>
              <w:spacing w:before="135" w:line="195" w:lineRule="auto"/>
              <w:ind w:left="12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N:32°35′15″E:110°3′1″</w:t>
            </w:r>
          </w:p>
        </w:tc>
        <w:tc>
          <w:tcPr>
            <w:tcW w:w="969" w:type="dxa"/>
          </w:tcPr>
          <w:p w:rsidR="000751F0" w:rsidRDefault="00A1488B">
            <w:pPr>
              <w:spacing w:before="137" w:line="193" w:lineRule="auto"/>
              <w:ind w:left="4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75" w:type="dxa"/>
          </w:tcPr>
          <w:p w:rsidR="000751F0" w:rsidRDefault="00A1488B">
            <w:pPr>
              <w:pStyle w:val="TableText"/>
              <w:spacing w:before="100" w:line="242" w:lineRule="auto"/>
              <w:ind w:left="416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spacing w:val="6"/>
                <w:sz w:val="19"/>
                <w:szCs w:val="19"/>
              </w:rPr>
              <w:t>次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spacing w:val="6"/>
                <w:sz w:val="19"/>
                <w:szCs w:val="19"/>
              </w:rPr>
              <w:t>年</w:t>
            </w:r>
          </w:p>
        </w:tc>
      </w:tr>
    </w:tbl>
    <w:p w:rsidR="000751F0" w:rsidRDefault="00A1488B">
      <w:pPr>
        <w:spacing w:before="162" w:line="215" w:lineRule="auto"/>
        <w:ind w:left="10"/>
        <w:outlineLvl w:val="0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</w:rPr>
        <w:t>7.2</w:t>
      </w:r>
      <w:r>
        <w:rPr>
          <w:rFonts w:ascii="Times New Roman" w:eastAsia="Times New Roman" w:hAnsi="Times New Roman" w:cs="Times New Roman"/>
          <w:b/>
          <w:bCs/>
          <w:spacing w:val="4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采样方法及程序</w:t>
      </w:r>
    </w:p>
    <w:p w:rsidR="000751F0" w:rsidRDefault="000751F0">
      <w:pPr>
        <w:pStyle w:val="a3"/>
        <w:spacing w:line="254" w:lineRule="auto"/>
      </w:pPr>
    </w:p>
    <w:p w:rsidR="000751F0" w:rsidRDefault="00A1488B">
      <w:pPr>
        <w:spacing w:before="98" w:line="215" w:lineRule="auto"/>
        <w:ind w:left="10"/>
        <w:outlineLvl w:val="0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</w:rPr>
        <w:t>7.2.1</w:t>
      </w:r>
      <w:r>
        <w:rPr>
          <w:rFonts w:ascii="Times New Roman" w:eastAsia="Times New Roman" w:hAnsi="Times New Roman" w:cs="Times New Roman"/>
          <w:b/>
          <w:bCs/>
          <w:spacing w:val="5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土壤采样方法及程序</w:t>
      </w:r>
    </w:p>
    <w:p w:rsidR="000751F0" w:rsidRDefault="00A1488B">
      <w:pPr>
        <w:spacing w:before="236" w:line="215" w:lineRule="auto"/>
        <w:ind w:left="635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1</w:t>
      </w:r>
      <w:r>
        <w:rPr>
          <w:rFonts w:ascii="FangSong" w:eastAsia="FangSong" w:hAnsi="FangSong" w:cs="FangSong"/>
          <w:spacing w:val="-8"/>
          <w:sz w:val="30"/>
          <w:szCs w:val="30"/>
        </w:rPr>
        <w:t>、采样前准备</w:t>
      </w:r>
    </w:p>
    <w:p w:rsidR="000751F0" w:rsidRDefault="00A1488B">
      <w:pPr>
        <w:spacing w:before="233" w:line="359" w:lineRule="auto"/>
        <w:ind w:left="22" w:firstLine="60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为保证采集样品的质量，避免交叉污染，现场采样中规定 了一套设备清洗程序。在采样过程中，所有进行钻孔作业的设</w:t>
      </w: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备，包括钻头、钻杆以及套管等，在使用前以及变换操作地点</w:t>
      </w:r>
    </w:p>
    <w:p w:rsidR="000751F0" w:rsidRDefault="00A1488B">
      <w:pPr>
        <w:spacing w:line="215" w:lineRule="auto"/>
        <w:ind w:left="4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时，均经过严格的清洁步骤，以避免交叉污染。</w:t>
      </w:r>
    </w:p>
    <w:p w:rsidR="000751F0" w:rsidRDefault="00A1488B">
      <w:pPr>
        <w:spacing w:before="233" w:line="215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、土壤样品采集</w:t>
      </w:r>
    </w:p>
    <w:p w:rsidR="000751F0" w:rsidRDefault="00A1488B">
      <w:pPr>
        <w:spacing w:before="236" w:line="359" w:lineRule="auto"/>
        <w:ind w:left="27" w:firstLine="59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土壤采样时使用相应的工具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铁锹、铲、竹片等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去除与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采样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工具接触的土壤，适当去除表皮后，将采集到的样品放入专用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的玻璃瓶或自封袋中。为了避免样品被污染和交叉污染，采样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工具被严格分开。</w:t>
      </w:r>
      <w:r>
        <w:rPr>
          <w:rFonts w:ascii="FangSong" w:eastAsia="FangSong" w:hAnsi="FangSong" w:cs="FangSong"/>
          <w:spacing w:val="7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z w:val="30"/>
          <w:szCs w:val="30"/>
          <w:lang w:eastAsia="zh-CN"/>
        </w:rPr>
        <w:t>一个样品使用一套新的采样工具。玻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璃瓶或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自封袋上贴上标签。标签包括以下信息：检测点编号、样品深</w:t>
      </w:r>
    </w:p>
    <w:p w:rsidR="000751F0" w:rsidRDefault="00A1488B">
      <w:pPr>
        <w:spacing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度、采样时间和日期、检测分析因子等。</w:t>
      </w:r>
    </w:p>
    <w:p w:rsidR="000751F0" w:rsidRDefault="00A1488B">
      <w:pPr>
        <w:spacing w:before="236" w:line="215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、样品保存与运输</w:t>
      </w:r>
    </w:p>
    <w:p w:rsidR="000751F0" w:rsidRDefault="00A1488B">
      <w:pPr>
        <w:spacing w:before="234" w:line="359" w:lineRule="auto"/>
        <w:ind w:left="25" w:firstLine="59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所有的土壤样品密封后贴上明显的标签，保存于专用冷藏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箱内，附上送样清单送至实验室待分析。重金属土壤样品置于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干净的、无泄漏的自封塑料袋中，挥发性有机物污染的土壤样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品密封在采样瓶内。在样品放入冷藏箱前，检查自封袋或采样</w:t>
      </w:r>
    </w:p>
    <w:p w:rsidR="000751F0" w:rsidRDefault="00A1488B">
      <w:pPr>
        <w:spacing w:before="1"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瓶的气密性，以确保封严无泄漏，避免交叉感染。</w:t>
      </w:r>
    </w:p>
    <w:p w:rsidR="000751F0" w:rsidRDefault="00A1488B">
      <w:pPr>
        <w:spacing w:before="235" w:line="219" w:lineRule="auto"/>
        <w:ind w:left="60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、现场记录</w:t>
      </w:r>
    </w:p>
    <w:p w:rsidR="000751F0" w:rsidRDefault="00A1488B">
      <w:pPr>
        <w:spacing w:before="227" w:line="215" w:lineRule="auto"/>
        <w:ind w:left="46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）土壤采样记录</w:t>
      </w:r>
    </w:p>
    <w:p w:rsidR="000751F0" w:rsidRDefault="000751F0">
      <w:pPr>
        <w:spacing w:line="215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62"/>
          <w:pgSz w:w="11907" w:h="16839"/>
          <w:pgMar w:top="1430" w:right="1770" w:bottom="1133" w:left="1785" w:header="0" w:footer="965" w:gutter="0"/>
          <w:cols w:space="720"/>
        </w:sectPr>
      </w:pPr>
    </w:p>
    <w:p w:rsidR="000751F0" w:rsidRDefault="00A1488B">
      <w:pPr>
        <w:spacing w:before="62" w:line="359" w:lineRule="auto"/>
        <w:ind w:left="21" w:right="252" w:firstLine="6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lastRenderedPageBreak/>
        <w:t>土壤结构按照统一的土壤分类系统进行描述，描述内容包</w:t>
      </w:r>
      <w:r>
        <w:rPr>
          <w:rFonts w:ascii="FangSong" w:eastAsia="FangSong" w:hAnsi="FangSong" w:cs="FangSong"/>
          <w:spacing w:val="1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括土壤类型、颜色、湿度及污染迹象等。在土壤取样过程中，</w:t>
      </w:r>
      <w:r>
        <w:rPr>
          <w:rFonts w:ascii="FangSong" w:eastAsia="FangSong" w:hAnsi="FangSong" w:cs="FangSong"/>
          <w:spacing w:val="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需记录如下信息：样品位置和描述、场地平面图、标注采样位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置、现场采样人员、采样时间和日期、样品编号、样品深度、</w:t>
      </w:r>
    </w:p>
    <w:p w:rsidR="000751F0" w:rsidRDefault="00A1488B">
      <w:pPr>
        <w:spacing w:line="215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样品描述等。</w:t>
      </w:r>
    </w:p>
    <w:p w:rsidR="000751F0" w:rsidRDefault="00A1488B">
      <w:pPr>
        <w:spacing w:before="234" w:line="214" w:lineRule="auto"/>
        <w:ind w:left="46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）样品流转记录</w:t>
      </w:r>
    </w:p>
    <w:p w:rsidR="000751F0" w:rsidRDefault="00A1488B">
      <w:pPr>
        <w:spacing w:before="236" w:line="359" w:lineRule="auto"/>
        <w:ind w:left="19" w:right="251" w:firstLine="60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采用填写样品流转单的形式，记录样品保管、分发到各实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验室的过程。所有的样品送到实验室均需附带样品流转单。样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品流转单将满足相应的样品运输和保存记录的要求，包含项目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名称、采样人员签名、样品分析实验室名称、采样时间、样品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名称、运输人员签字、样品数量、使用的保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护剂、样品类型、</w:t>
      </w:r>
    </w:p>
    <w:p w:rsidR="000751F0" w:rsidRDefault="00A1488B">
      <w:pPr>
        <w:spacing w:before="1" w:line="215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具体的检测分析项目。</w:t>
      </w:r>
    </w:p>
    <w:p w:rsidR="000751F0" w:rsidRDefault="000751F0">
      <w:pPr>
        <w:pStyle w:val="a3"/>
        <w:spacing w:line="253" w:lineRule="auto"/>
        <w:rPr>
          <w:lang w:eastAsia="zh-CN"/>
        </w:rPr>
      </w:pPr>
    </w:p>
    <w:p w:rsidR="000751F0" w:rsidRDefault="00A1488B">
      <w:pPr>
        <w:spacing w:before="98" w:line="215" w:lineRule="auto"/>
        <w:ind w:left="10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7.2.2</w:t>
      </w:r>
      <w:r>
        <w:rPr>
          <w:rFonts w:ascii="Times New Roman" w:eastAsia="Times New Roman" w:hAnsi="Times New Roman" w:cs="Times New Roman"/>
          <w:b/>
          <w:bCs/>
          <w:spacing w:val="41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地下水采样方法及程序</w:t>
      </w:r>
    </w:p>
    <w:p w:rsidR="000751F0" w:rsidRDefault="00A1488B">
      <w:pPr>
        <w:spacing w:before="234" w:line="215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、样品采集</w:t>
      </w:r>
    </w:p>
    <w:p w:rsidR="000751F0" w:rsidRDefault="00A1488B">
      <w:pPr>
        <w:spacing w:before="235" w:line="359" w:lineRule="auto"/>
        <w:ind w:left="19" w:right="250" w:firstLine="60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 xml:space="preserve">地下水每次采样前提前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24</w:t>
      </w:r>
      <w:r>
        <w:rPr>
          <w:rFonts w:ascii="Times New Roman" w:eastAsia="Times New Roman" w:hAnsi="Times New Roman" w:cs="Times New Roman"/>
          <w:spacing w:val="5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小时先进行洗井，在现场使用便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携式水质测定仪对出水进行测定，浊度小于</w:t>
      </w:r>
      <w:r>
        <w:rPr>
          <w:rFonts w:ascii="FangSong" w:eastAsia="FangSong" w:hAnsi="FangSong" w:cs="FangSong"/>
          <w:spacing w:val="4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10NTU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，</w:t>
      </w:r>
      <w:r>
        <w:rPr>
          <w:rFonts w:ascii="FangSong" w:eastAsia="FangSong" w:hAnsi="FangSong" w:cs="FangSong"/>
          <w:spacing w:val="-90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电导率连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续三次测定的变化在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±10%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以内，</w:t>
      </w:r>
      <w:r>
        <w:rPr>
          <w:rFonts w:ascii="FangSong" w:eastAsia="FangSong" w:hAnsi="FangSong" w:cs="FangSong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pH</w:t>
      </w:r>
      <w:r>
        <w:rPr>
          <w:rFonts w:ascii="Times New Roman" w:eastAsia="Times New Roman" w:hAnsi="Times New Roman" w:cs="Times New Roman"/>
          <w:spacing w:val="6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连续三次测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定的变化在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±0.1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以内。采集的水样根据检测指标不同加入稳定剂后放入低温样</w:t>
      </w:r>
    </w:p>
    <w:p w:rsidR="000751F0" w:rsidRDefault="00A1488B">
      <w:pPr>
        <w:spacing w:before="1" w:line="214" w:lineRule="auto"/>
        <w:ind w:left="5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品箱后转送实验室分析检测。</w:t>
      </w:r>
    </w:p>
    <w:p w:rsidR="000751F0" w:rsidRDefault="00A1488B">
      <w:pPr>
        <w:spacing w:before="235" w:line="215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、样品现场管理</w:t>
      </w:r>
    </w:p>
    <w:p w:rsidR="000751F0" w:rsidRDefault="00A1488B">
      <w:pPr>
        <w:spacing w:before="236" w:line="359" w:lineRule="auto"/>
        <w:ind w:left="21" w:firstLine="59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样品在密封后，贴上标签。所有的样品均附有样品流转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单。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样品流转单和标签均包含样品名称、采样时间和分析项目等内</w:t>
      </w:r>
    </w:p>
    <w:p w:rsidR="000751F0" w:rsidRDefault="00A1488B">
      <w:pPr>
        <w:spacing w:before="1" w:line="219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6"/>
          <w:sz w:val="30"/>
          <w:szCs w:val="30"/>
          <w:lang w:eastAsia="zh-CN"/>
        </w:rPr>
        <w:t>容。</w:t>
      </w:r>
    </w:p>
    <w:p w:rsidR="000751F0" w:rsidRDefault="00A1488B">
      <w:pPr>
        <w:spacing w:before="226" w:line="215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、采样设备清洗</w:t>
      </w:r>
    </w:p>
    <w:p w:rsidR="000751F0" w:rsidRDefault="000751F0">
      <w:pPr>
        <w:spacing w:line="215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63"/>
          <w:pgSz w:w="11907" w:h="16839"/>
          <w:pgMar w:top="1412" w:right="1518" w:bottom="1133" w:left="1785" w:header="0" w:footer="965" w:gutter="0"/>
          <w:cols w:space="720"/>
        </w:sectPr>
      </w:pPr>
    </w:p>
    <w:p w:rsidR="000751F0" w:rsidRDefault="00A1488B">
      <w:pPr>
        <w:spacing w:before="60" w:line="583" w:lineRule="exact"/>
        <w:ind w:right="9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position w:val="21"/>
          <w:sz w:val="30"/>
          <w:szCs w:val="30"/>
          <w:lang w:eastAsia="zh-CN"/>
        </w:rPr>
        <w:lastRenderedPageBreak/>
        <w:t>所有的采样设备在使用前以及变换操作地点时，都须经过</w:t>
      </w:r>
    </w:p>
    <w:p w:rsidR="000751F0" w:rsidRDefault="00A1488B">
      <w:pPr>
        <w:spacing w:line="215" w:lineRule="auto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严格的清洁步骤，以避免交叉污染。</w:t>
      </w:r>
    </w:p>
    <w:p w:rsidR="000751F0" w:rsidRDefault="00A1488B">
      <w:pPr>
        <w:spacing w:before="236" w:line="218" w:lineRule="auto"/>
        <w:ind w:left="60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、现场记录文件管理</w:t>
      </w:r>
    </w:p>
    <w:p w:rsidR="000751F0" w:rsidRDefault="00A1488B">
      <w:pPr>
        <w:spacing w:before="230" w:line="359" w:lineRule="auto"/>
        <w:ind w:left="19" w:firstLine="60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采用填写样品流转单的形式，记录样品保管、分发到各实</w:t>
      </w:r>
      <w:r>
        <w:rPr>
          <w:rFonts w:ascii="FangSong" w:eastAsia="FangSong" w:hAnsi="FangSong" w:cs="FangSong"/>
          <w:spacing w:val="16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验室的过程。所有的样品送到实验室均需附带样品流转单。样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品流转单将满足相应的样品运输和保存记录的要求，包含项目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名称、采样人员签名、样品分析实验室名称、采样时间、样品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名称、运输人员签字、样品数量、使用的保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护剂、样品类型、</w:t>
      </w:r>
    </w:p>
    <w:p w:rsidR="000751F0" w:rsidRDefault="00A1488B">
      <w:pPr>
        <w:spacing w:before="1" w:line="215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具体的检测分析项目。</w:t>
      </w:r>
    </w:p>
    <w:p w:rsidR="000751F0" w:rsidRDefault="000751F0">
      <w:pPr>
        <w:pStyle w:val="a3"/>
        <w:spacing w:line="254" w:lineRule="auto"/>
        <w:rPr>
          <w:lang w:eastAsia="zh-CN"/>
        </w:rPr>
      </w:pPr>
    </w:p>
    <w:p w:rsidR="000751F0" w:rsidRDefault="00A1488B">
      <w:pPr>
        <w:spacing w:before="97" w:line="214" w:lineRule="auto"/>
        <w:ind w:left="10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  <w:lang w:eastAsia="zh-CN"/>
        </w:rPr>
        <w:t>7.3</w:t>
      </w:r>
      <w:r>
        <w:rPr>
          <w:rFonts w:ascii="Times New Roman" w:eastAsia="Times New Roman" w:hAnsi="Times New Roman" w:cs="Times New Roman"/>
          <w:b/>
          <w:bCs/>
          <w:spacing w:val="4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样品保存、流转与制备</w:t>
      </w:r>
    </w:p>
    <w:p w:rsidR="000751F0" w:rsidRDefault="00A1488B">
      <w:pPr>
        <w:spacing w:before="236" w:line="214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、样品流转</w:t>
      </w:r>
    </w:p>
    <w:p w:rsidR="000751F0" w:rsidRDefault="00A1488B">
      <w:pPr>
        <w:spacing w:before="235" w:line="214" w:lineRule="auto"/>
        <w:ind w:left="6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样品流转运输要保证样品安全和及时送达。</w:t>
      </w:r>
    </w:p>
    <w:p w:rsidR="000751F0" w:rsidRDefault="00A1488B">
      <w:pPr>
        <w:spacing w:before="234" w:line="213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(1)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样品在保存时限内应尽快运送至检测实验室。</w:t>
      </w:r>
    </w:p>
    <w:p w:rsidR="000751F0" w:rsidRDefault="00A1488B">
      <w:pPr>
        <w:spacing w:before="238" w:line="586" w:lineRule="exact"/>
        <w:ind w:right="4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7"/>
          <w:position w:val="22"/>
          <w:sz w:val="30"/>
          <w:szCs w:val="30"/>
          <w:lang w:eastAsia="zh-CN"/>
        </w:rPr>
        <w:t>(2)</w:t>
      </w:r>
      <w:r>
        <w:rPr>
          <w:rFonts w:ascii="FangSong" w:eastAsia="FangSong" w:hAnsi="FangSong" w:cs="FangSong"/>
          <w:spacing w:val="7"/>
          <w:position w:val="22"/>
          <w:sz w:val="30"/>
          <w:szCs w:val="30"/>
          <w:lang w:eastAsia="zh-CN"/>
        </w:rPr>
        <w:t>运输过程中样品箱做好适当的减震隔</w:t>
      </w:r>
      <w:r>
        <w:rPr>
          <w:rFonts w:ascii="FangSong" w:eastAsia="FangSong" w:hAnsi="FangSong" w:cs="FangSong"/>
          <w:spacing w:val="6"/>
          <w:position w:val="22"/>
          <w:sz w:val="30"/>
          <w:szCs w:val="30"/>
          <w:lang w:eastAsia="zh-CN"/>
        </w:rPr>
        <w:t>离，严防破损、混</w:t>
      </w:r>
    </w:p>
    <w:p w:rsidR="000751F0" w:rsidRDefault="00A1488B">
      <w:pPr>
        <w:spacing w:line="218" w:lineRule="auto"/>
        <w:ind w:left="2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淆或沾污。</w:t>
      </w:r>
    </w:p>
    <w:p w:rsidR="000751F0" w:rsidRDefault="00A1488B">
      <w:pPr>
        <w:spacing w:before="229" w:line="583" w:lineRule="exact"/>
        <w:ind w:right="4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7"/>
          <w:position w:val="21"/>
          <w:sz w:val="30"/>
          <w:szCs w:val="30"/>
          <w:lang w:eastAsia="zh-CN"/>
        </w:rPr>
        <w:t>(3)</w:t>
      </w:r>
      <w:r>
        <w:rPr>
          <w:rFonts w:ascii="FangSong" w:eastAsia="FangSong" w:hAnsi="FangSong" w:cs="FangSong"/>
          <w:spacing w:val="7"/>
          <w:position w:val="21"/>
          <w:sz w:val="30"/>
          <w:szCs w:val="30"/>
          <w:lang w:eastAsia="zh-CN"/>
        </w:rPr>
        <w:t>装有土壤样品的样品瓶均应单独密封</w:t>
      </w:r>
      <w:r>
        <w:rPr>
          <w:rFonts w:ascii="FangSong" w:eastAsia="FangSong" w:hAnsi="FangSong" w:cs="FangSong"/>
          <w:spacing w:val="6"/>
          <w:position w:val="21"/>
          <w:sz w:val="30"/>
          <w:szCs w:val="30"/>
          <w:lang w:eastAsia="zh-CN"/>
        </w:rPr>
        <w:t>在自封袋中，避免</w:t>
      </w:r>
    </w:p>
    <w:p w:rsidR="000751F0" w:rsidRDefault="00A1488B">
      <w:pPr>
        <w:spacing w:line="218" w:lineRule="auto"/>
        <w:ind w:left="2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交叉污染。</w:t>
      </w:r>
    </w:p>
    <w:p w:rsidR="000751F0" w:rsidRDefault="00A1488B">
      <w:pPr>
        <w:spacing w:before="229" w:line="215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、样品交接</w:t>
      </w:r>
    </w:p>
    <w:p w:rsidR="000751F0" w:rsidRDefault="00A1488B">
      <w:pPr>
        <w:spacing w:before="233" w:line="360" w:lineRule="auto"/>
        <w:ind w:left="27" w:firstLine="59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实验室样品接收人员应确认样品的保存条件和保存方式是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否符合要求。收样实验室应清点核实样品数量，并在样品运送</w:t>
      </w:r>
    </w:p>
    <w:p w:rsidR="000751F0" w:rsidRDefault="00A1488B">
      <w:pPr>
        <w:spacing w:before="1" w:line="216" w:lineRule="auto"/>
        <w:ind w:left="2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单上签字确认。</w:t>
      </w:r>
    </w:p>
    <w:p w:rsidR="000751F0" w:rsidRDefault="00A1488B">
      <w:pPr>
        <w:spacing w:before="232" w:line="215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、样品保存</w:t>
      </w:r>
    </w:p>
    <w:p w:rsidR="000751F0" w:rsidRDefault="00A1488B">
      <w:pPr>
        <w:spacing w:before="233" w:line="584" w:lineRule="exact"/>
        <w:ind w:right="9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position w:val="21"/>
          <w:sz w:val="30"/>
          <w:szCs w:val="30"/>
          <w:lang w:eastAsia="zh-CN"/>
        </w:rPr>
        <w:t>样品保存涉及采样现场样品保存、样品暂存保存和样品流</w:t>
      </w:r>
    </w:p>
    <w:p w:rsidR="000751F0" w:rsidRDefault="00A1488B">
      <w:pPr>
        <w:spacing w:line="214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转保存要求，应遵循以下原则进行：</w:t>
      </w:r>
    </w:p>
    <w:p w:rsidR="000751F0" w:rsidRDefault="000751F0">
      <w:pPr>
        <w:spacing w:line="214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64"/>
          <w:pgSz w:w="11907" w:h="16839"/>
          <w:pgMar w:top="1412" w:right="1770" w:bottom="1133" w:left="1785" w:header="0" w:footer="965" w:gutter="0"/>
          <w:cols w:space="720"/>
        </w:sectPr>
      </w:pPr>
    </w:p>
    <w:p w:rsidR="000751F0" w:rsidRDefault="00A1488B">
      <w:pPr>
        <w:spacing w:before="66" w:line="359" w:lineRule="auto"/>
        <w:ind w:left="99" w:right="308" w:firstLine="60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lastRenderedPageBreak/>
        <w:t>(1)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土壤样品保存参照《土壤环境监测技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术规范》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HJ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/T166-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2004)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>的要求进行确定样品保存方法及保存时限要求。地下水样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品保存参照《地下水环境监测 技术规范》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HJ 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164-202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0)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 xml:space="preserve">的要求 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进行确定样品保存方法及保存时限要求。特别注意各检测项目</w:t>
      </w:r>
    </w:p>
    <w:p w:rsidR="000751F0" w:rsidRDefault="00A1488B">
      <w:pPr>
        <w:spacing w:line="215" w:lineRule="auto"/>
        <w:ind w:left="11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对于保护剂的要求，在实验室内完成保护剂添加并记录加入量。</w:t>
      </w:r>
    </w:p>
    <w:p w:rsidR="000751F0" w:rsidRDefault="00A1488B">
      <w:pPr>
        <w:spacing w:before="232" w:line="213" w:lineRule="auto"/>
        <w:ind w:left="70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(2)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现场样品保存。采样现场配备样品保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温箱，保温箱内放</w:t>
      </w:r>
    </w:p>
    <w:p w:rsidR="000751F0" w:rsidRDefault="00A1488B">
      <w:pPr>
        <w:spacing w:before="237" w:line="584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position w:val="21"/>
          <w:sz w:val="30"/>
          <w:szCs w:val="30"/>
          <w:lang w:eastAsia="zh-CN"/>
        </w:rPr>
        <w:t>置冷冻的蓝冰，样品采集后立即存放至保温箱内，保证样品在</w:t>
      </w:r>
      <w:r>
        <w:rPr>
          <w:rFonts w:ascii="FangSong" w:eastAsia="FangSong" w:hAnsi="FangSong" w:cs="FangSong"/>
          <w:spacing w:val="-40"/>
          <w:position w:val="2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1"/>
          <w:sz w:val="30"/>
          <w:szCs w:val="30"/>
          <w:lang w:eastAsia="zh-CN"/>
        </w:rPr>
        <w:t>4℃</w:t>
      </w:r>
    </w:p>
    <w:p w:rsidR="000751F0" w:rsidRDefault="00A1488B">
      <w:pPr>
        <w:spacing w:line="215" w:lineRule="auto"/>
        <w:ind w:left="11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0"/>
          <w:sz w:val="30"/>
          <w:szCs w:val="30"/>
          <w:lang w:eastAsia="zh-CN"/>
        </w:rPr>
        <w:t>低温保存。</w:t>
      </w:r>
    </w:p>
    <w:p w:rsidR="000751F0" w:rsidRDefault="00A1488B">
      <w:pPr>
        <w:spacing w:before="235" w:line="375" w:lineRule="auto"/>
        <w:ind w:left="112" w:right="308" w:firstLine="59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(3)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样品暂存保存。如果样品采集当天不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能将样品寄送至实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 xml:space="preserve">验室进行检测，样品用冷藏柜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4℃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低温保存，冷藏柜温度调至</w:t>
      </w:r>
    </w:p>
    <w:p w:rsidR="000751F0" w:rsidRDefault="00A1488B">
      <w:pPr>
        <w:spacing w:before="1" w:line="180" w:lineRule="auto"/>
        <w:ind w:left="9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4℃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8" w:line="584" w:lineRule="exact"/>
        <w:ind w:left="70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7"/>
          <w:position w:val="21"/>
          <w:sz w:val="30"/>
          <w:szCs w:val="30"/>
          <w:lang w:eastAsia="zh-CN"/>
        </w:rPr>
        <w:t>(4)</w:t>
      </w:r>
      <w:r>
        <w:rPr>
          <w:rFonts w:ascii="FangSong" w:eastAsia="FangSong" w:hAnsi="FangSong" w:cs="FangSong"/>
          <w:spacing w:val="7"/>
          <w:position w:val="21"/>
          <w:sz w:val="30"/>
          <w:szCs w:val="30"/>
          <w:lang w:eastAsia="zh-CN"/>
        </w:rPr>
        <w:t>样品流转保存。样品寄送到实验室的</w:t>
      </w:r>
      <w:r>
        <w:rPr>
          <w:rFonts w:ascii="FangSong" w:eastAsia="FangSong" w:hAnsi="FangSong" w:cs="FangSong"/>
          <w:spacing w:val="6"/>
          <w:position w:val="21"/>
          <w:sz w:val="30"/>
          <w:szCs w:val="30"/>
          <w:lang w:eastAsia="zh-CN"/>
        </w:rPr>
        <w:t>流转过程保存在存</w:t>
      </w:r>
    </w:p>
    <w:p w:rsidR="000751F0" w:rsidRDefault="00A1488B">
      <w:pPr>
        <w:spacing w:line="214" w:lineRule="auto"/>
        <w:ind w:left="11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有冷冻蓝冰的</w:t>
      </w:r>
      <w:r>
        <w:rPr>
          <w:rFonts w:ascii="FangSong" w:eastAsia="FangSong" w:hAnsi="FangSong" w:cs="FangSong"/>
          <w:spacing w:val="-4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 xml:space="preserve">保温箱内，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eastAsia="zh-CN"/>
        </w:rPr>
        <w:t>4℃</w:t>
      </w:r>
      <w:r>
        <w:rPr>
          <w:rFonts w:ascii="FangSong" w:eastAsia="FangSong" w:hAnsi="FangSong" w:cs="FangSong"/>
          <w:spacing w:val="-11"/>
          <w:sz w:val="30"/>
          <w:szCs w:val="30"/>
          <w:lang w:eastAsia="zh-CN"/>
        </w:rPr>
        <w:t>低温保存流转。</w:t>
      </w:r>
    </w:p>
    <w:p w:rsidR="000751F0" w:rsidRDefault="000751F0">
      <w:pPr>
        <w:pStyle w:val="a3"/>
        <w:spacing w:line="257" w:lineRule="auto"/>
        <w:rPr>
          <w:lang w:eastAsia="zh-CN"/>
        </w:rPr>
      </w:pPr>
    </w:p>
    <w:p w:rsidR="000751F0" w:rsidRDefault="00A1488B">
      <w:pPr>
        <w:spacing w:before="102" w:line="223" w:lineRule="auto"/>
        <w:ind w:left="104"/>
        <w:rPr>
          <w:rFonts w:ascii="FangSong" w:eastAsia="FangSong" w:hAnsi="FangSong" w:cs="FangSong"/>
          <w:sz w:val="31"/>
          <w:szCs w:val="31"/>
          <w:lang w:eastAsia="zh-CN"/>
        </w:rPr>
      </w:pPr>
      <w:bookmarkStart w:id="25" w:name="bookmark25"/>
      <w:bookmarkEnd w:id="25"/>
      <w:r>
        <w:rPr>
          <w:rFonts w:ascii="Times New Roman" w:eastAsia="Times New Roman" w:hAnsi="Times New Roman" w:cs="Times New Roman"/>
          <w:b/>
          <w:bCs/>
          <w:spacing w:val="11"/>
          <w:sz w:val="31"/>
          <w:szCs w:val="3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5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监测结果及分析</w:t>
      </w:r>
    </w:p>
    <w:p w:rsidR="000751F0" w:rsidRDefault="000751F0">
      <w:pPr>
        <w:pStyle w:val="a3"/>
        <w:spacing w:line="266" w:lineRule="auto"/>
        <w:rPr>
          <w:lang w:eastAsia="zh-CN"/>
        </w:rPr>
      </w:pPr>
    </w:p>
    <w:p w:rsidR="000751F0" w:rsidRDefault="00A1488B">
      <w:pPr>
        <w:spacing w:before="97" w:line="217" w:lineRule="auto"/>
        <w:ind w:left="104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zh-CN"/>
        </w:rPr>
        <w:t>8.1</w:t>
      </w:r>
      <w:r>
        <w:rPr>
          <w:rFonts w:ascii="Times New Roman" w:eastAsia="Times New Roman" w:hAnsi="Times New Roman" w:cs="Times New Roman"/>
          <w:b/>
          <w:bCs/>
          <w:spacing w:val="4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土壤监测结果分析</w:t>
      </w:r>
    </w:p>
    <w:p w:rsidR="000751F0" w:rsidRDefault="00A1488B">
      <w:pPr>
        <w:spacing w:before="231" w:line="217" w:lineRule="auto"/>
        <w:ind w:left="7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、分析测试方法</w:t>
      </w:r>
    </w:p>
    <w:p w:rsidR="000751F0" w:rsidRDefault="00A1488B">
      <w:pPr>
        <w:spacing w:before="230" w:line="359" w:lineRule="auto"/>
        <w:ind w:left="112" w:right="310" w:firstLine="6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本次土壤样品测试项目的测试方法参照《土壤环境质量建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设用地土壤污染风险管控标准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试行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)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》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GB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36600-2018)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中推荐的</w:t>
      </w:r>
    </w:p>
    <w:p w:rsidR="000751F0" w:rsidRDefault="00A1488B">
      <w:pPr>
        <w:spacing w:before="1" w:line="216" w:lineRule="auto"/>
        <w:ind w:left="12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方法进行，土壤监测项目及分析方法见表</w:t>
      </w:r>
      <w:r>
        <w:rPr>
          <w:rFonts w:ascii="FangSong" w:eastAsia="FangSong" w:hAnsi="FangSong" w:cs="FangSong"/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8.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。</w:t>
      </w:r>
    </w:p>
    <w:p w:rsidR="000751F0" w:rsidRDefault="00A1488B">
      <w:pPr>
        <w:spacing w:before="234" w:line="213" w:lineRule="auto"/>
        <w:ind w:left="222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zh-CN"/>
        </w:rPr>
        <w:t xml:space="preserve">8.1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土壤监测项目及分析方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法</w:t>
      </w:r>
    </w:p>
    <w:tbl>
      <w:tblPr>
        <w:tblStyle w:val="TableNormal"/>
        <w:tblW w:w="85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877"/>
        <w:gridCol w:w="2130"/>
        <w:gridCol w:w="1185"/>
      </w:tblGrid>
      <w:tr w:rsidR="000751F0">
        <w:trPr>
          <w:trHeight w:val="567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25" w:lineRule="auto"/>
              <w:ind w:left="26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检测项目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4" w:line="259" w:lineRule="exact"/>
              <w:ind w:left="1045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position w:val="4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依据标准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position w:val="4"/>
                <w:sz w:val="19"/>
                <w:szCs w:val="19"/>
                <w:lang w:eastAsia="zh-CN"/>
              </w:rPr>
              <w:t>(</w:t>
            </w:r>
            <w:r>
              <w:rPr>
                <w:spacing w:val="14"/>
                <w:position w:val="4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方法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position w:val="4"/>
                <w:sz w:val="19"/>
                <w:szCs w:val="19"/>
                <w:lang w:eastAsia="zh-CN"/>
              </w:rPr>
              <w:t>)</w:t>
            </w:r>
            <w:r>
              <w:rPr>
                <w:spacing w:val="14"/>
                <w:position w:val="4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名称</w:t>
            </w:r>
          </w:p>
          <w:p w:rsidR="000751F0" w:rsidRDefault="00A1488B">
            <w:pPr>
              <w:pStyle w:val="TableText"/>
              <w:spacing w:line="224" w:lineRule="auto"/>
              <w:ind w:left="12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及编号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9"/>
                <w:szCs w:val="19"/>
                <w:lang w:eastAsia="zh-CN"/>
              </w:rPr>
              <w:t>(</w:t>
            </w:r>
            <w:r>
              <w:rPr>
                <w:spacing w:val="13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含年号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54" w:line="259" w:lineRule="exact"/>
              <w:ind w:left="660"/>
              <w:rPr>
                <w:sz w:val="19"/>
                <w:szCs w:val="19"/>
              </w:rPr>
            </w:pPr>
            <w:r>
              <w:rPr>
                <w:spacing w:val="12"/>
                <w:position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仪器设备</w:t>
            </w:r>
          </w:p>
          <w:p w:rsidR="000751F0" w:rsidRDefault="00A1488B">
            <w:pPr>
              <w:pStyle w:val="TableText"/>
              <w:spacing w:line="225" w:lineRule="auto"/>
              <w:ind w:left="557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名称及型号</w:t>
            </w:r>
          </w:p>
        </w:tc>
        <w:tc>
          <w:tcPr>
            <w:tcW w:w="1185" w:type="dxa"/>
          </w:tcPr>
          <w:p w:rsidR="000751F0" w:rsidRDefault="00A1488B">
            <w:pPr>
              <w:pStyle w:val="TableText"/>
              <w:spacing w:before="183" w:line="225" w:lineRule="auto"/>
              <w:ind w:left="29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检出限</w:t>
            </w:r>
          </w:p>
        </w:tc>
      </w:tr>
      <w:tr w:rsidR="000751F0">
        <w:trPr>
          <w:trHeight w:val="564"/>
        </w:trPr>
        <w:tc>
          <w:tcPr>
            <w:tcW w:w="1338" w:type="dxa"/>
          </w:tcPr>
          <w:p w:rsidR="000751F0" w:rsidRDefault="00A1488B">
            <w:pPr>
              <w:spacing w:before="216" w:line="199" w:lineRule="auto"/>
              <w:ind w:left="5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pH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83" w:line="222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土壤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6"/>
                <w:sz w:val="19"/>
                <w:szCs w:val="19"/>
                <w:lang w:eastAsia="zh-CN"/>
              </w:rPr>
              <w:t>值的测定电位法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962-2018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83" w:line="227" w:lineRule="auto"/>
              <w:ind w:lef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数显酸度计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PHS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-3C</w:t>
            </w:r>
          </w:p>
        </w:tc>
        <w:tc>
          <w:tcPr>
            <w:tcW w:w="1185" w:type="dxa"/>
          </w:tcPr>
          <w:p w:rsidR="000751F0" w:rsidRDefault="000751F0">
            <w:pPr>
              <w:spacing w:line="246" w:lineRule="auto"/>
            </w:pPr>
          </w:p>
          <w:p w:rsidR="000751F0" w:rsidRDefault="00A1488B">
            <w:pPr>
              <w:spacing w:before="54" w:line="91" w:lineRule="exact"/>
              <w:ind w:left="5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76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81" w:line="225" w:lineRule="auto"/>
              <w:ind w:left="5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31" w:line="225" w:lineRule="auto"/>
              <w:ind w:left="86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土壤和沉积物汞、砷、硒、铋、锑的测定</w:t>
            </w:r>
          </w:p>
          <w:p w:rsidR="000751F0" w:rsidRDefault="00A1488B">
            <w:pPr>
              <w:pStyle w:val="TableText"/>
              <w:spacing w:before="29" w:line="241" w:lineRule="auto"/>
              <w:ind w:left="986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微波消解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/</w:t>
            </w:r>
            <w:r>
              <w:rPr>
                <w:spacing w:val="14"/>
                <w:sz w:val="19"/>
                <w:szCs w:val="19"/>
                <w:lang w:eastAsia="zh-CN"/>
              </w:rPr>
              <w:t>原子荧光法</w:t>
            </w:r>
          </w:p>
          <w:p w:rsidR="000751F0" w:rsidRDefault="00A1488B">
            <w:pPr>
              <w:spacing w:before="37" w:line="189" w:lineRule="auto"/>
              <w:ind w:left="1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680-2013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281" w:line="227" w:lineRule="auto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5" w:type="dxa"/>
          </w:tcPr>
          <w:p w:rsidR="000751F0" w:rsidRDefault="000751F0">
            <w:pPr>
              <w:spacing w:line="260" w:lineRule="auto"/>
            </w:pPr>
          </w:p>
          <w:p w:rsidR="000751F0" w:rsidRDefault="00A1488B">
            <w:pPr>
              <w:spacing w:before="55" w:line="199" w:lineRule="auto"/>
              <w:ind w:lef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0.01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65"/>
          <w:pgSz w:w="11907" w:h="16839"/>
          <w:pgMar w:top="1408" w:right="1459" w:bottom="1133" w:left="1692" w:header="0" w:footer="965" w:gutter="0"/>
          <w:cols w:space="720"/>
        </w:sectPr>
      </w:pPr>
    </w:p>
    <w:tbl>
      <w:tblPr>
        <w:tblStyle w:val="TableNormal"/>
        <w:tblW w:w="85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877"/>
        <w:gridCol w:w="2130"/>
        <w:gridCol w:w="1185"/>
      </w:tblGrid>
      <w:tr w:rsidR="000751F0">
        <w:trPr>
          <w:trHeight w:val="57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4" w:line="228" w:lineRule="auto"/>
              <w:ind w:left="5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镉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4"/>
              <w:ind w:left="576" w:right="291" w:hanging="28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土壤质量铅、镉的测定石墨炉原子吸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/T17141-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1997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4" w:line="238" w:lineRule="auto"/>
              <w:ind w:left="661" w:right="141" w:hanging="51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-6880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0.01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2" w:line="226" w:lineRule="auto"/>
              <w:ind w:left="36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六价铬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1" w:line="226" w:lineRule="auto"/>
              <w:ind w:left="294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土壤和沉积物六价铬的测定碱溶液提</w:t>
            </w:r>
          </w:p>
          <w:p w:rsidR="000751F0" w:rsidRDefault="00A1488B">
            <w:pPr>
              <w:pStyle w:val="TableText"/>
              <w:spacing w:before="27" w:line="227" w:lineRule="auto"/>
              <w:ind w:left="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取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火焰原子吸收分光光度法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1082-2019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2" w:line="238" w:lineRule="auto"/>
              <w:ind w:left="661" w:right="141" w:hanging="51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-6880</w:t>
            </w:r>
          </w:p>
        </w:tc>
        <w:tc>
          <w:tcPr>
            <w:tcW w:w="1185" w:type="dxa"/>
          </w:tcPr>
          <w:p w:rsidR="000751F0" w:rsidRDefault="00A1488B">
            <w:pPr>
              <w:spacing w:before="214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1" w:line="228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铜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2"/>
              <w:ind w:left="181" w:right="171" w:firstLine="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土壤和沉积物铜、锌、铅、镍、铬的测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定火焰原子吸收分光光度法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491-2019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2" w:line="238" w:lineRule="auto"/>
              <w:ind w:left="661" w:right="141" w:hanging="51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-6880</w:t>
            </w:r>
          </w:p>
        </w:tc>
        <w:tc>
          <w:tcPr>
            <w:tcW w:w="1185" w:type="dxa"/>
          </w:tcPr>
          <w:p w:rsidR="000751F0" w:rsidRDefault="00A1488B">
            <w:pPr>
              <w:spacing w:before="215" w:line="199" w:lineRule="auto"/>
              <w:ind w:left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2" w:line="227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铅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2"/>
              <w:ind w:left="549" w:right="291" w:hanging="255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土壤质量铅、镉的测定石墨炉原子吸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/T17141-</w:t>
            </w:r>
            <w:r>
              <w:rPr>
                <w:rFonts w:ascii="Times New Roman" w:eastAsia="Times New Roman" w:hAnsi="Times New Roman" w:cs="Times New Roman"/>
                <w:spacing w:val="49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1997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2" w:line="238" w:lineRule="auto"/>
              <w:ind w:left="661" w:right="141" w:hanging="51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-6880</w:t>
            </w:r>
          </w:p>
        </w:tc>
        <w:tc>
          <w:tcPr>
            <w:tcW w:w="1185" w:type="dxa"/>
          </w:tcPr>
          <w:p w:rsidR="000751F0" w:rsidRDefault="00A1488B">
            <w:pPr>
              <w:spacing w:before="215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28" w:lineRule="auto"/>
              <w:ind w:left="5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汞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4" w:lineRule="auto"/>
              <w:ind w:left="455" w:right="85" w:hanging="36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土壤和沉积物汞、砷、硒、铋、锑的测定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微波消解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/</w:t>
            </w:r>
            <w:r>
              <w:rPr>
                <w:spacing w:val="14"/>
                <w:sz w:val="19"/>
                <w:szCs w:val="19"/>
                <w:lang w:eastAsia="zh-CN"/>
              </w:rPr>
              <w:t>原子荧光法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680-2013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82" w:line="227" w:lineRule="auto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5" w:type="dxa"/>
          </w:tcPr>
          <w:p w:rsidR="000751F0" w:rsidRDefault="00A1488B">
            <w:pPr>
              <w:spacing w:before="215" w:line="199" w:lineRule="auto"/>
              <w:ind w:left="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0.002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27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镍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/>
              <w:ind w:left="181" w:right="171" w:firstLine="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土壤和沉积物铜、锌、铅、镍、铬的测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定火焰原子吸收分光光度法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491-2019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3" w:line="238" w:lineRule="auto"/>
              <w:ind w:left="661" w:right="141" w:hanging="51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-6880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3mg/kg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27" w:lineRule="auto"/>
              <w:ind w:left="2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四氯化碳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5" w:lineRule="auto"/>
              <w:ind w:left="523" w:right="85" w:hanging="43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/</w:t>
            </w:r>
            <w:r>
              <w:rPr>
                <w:spacing w:val="12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3" w:line="242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1.3μg/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7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4" w:line="227" w:lineRule="auto"/>
              <w:ind w:left="47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氯仿</w:t>
            </w:r>
          </w:p>
        </w:tc>
        <w:tc>
          <w:tcPr>
            <w:tcW w:w="3877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80" w:lineRule="auto"/>
              <w:rPr>
                <w:lang w:eastAsia="zh-CN"/>
              </w:rPr>
            </w:pPr>
          </w:p>
          <w:p w:rsidR="000751F0" w:rsidRDefault="000751F0">
            <w:pPr>
              <w:spacing w:line="281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0751F0" w:rsidRDefault="000751F0">
            <w:pPr>
              <w:spacing w:line="285" w:lineRule="auto"/>
              <w:rPr>
                <w:lang w:eastAsia="zh-CN"/>
              </w:rPr>
            </w:pPr>
          </w:p>
          <w:p w:rsidR="000751F0" w:rsidRDefault="000751F0">
            <w:pPr>
              <w:spacing w:line="285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1.1μg/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27" w:lineRule="auto"/>
              <w:ind w:left="37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氯甲烷</w:t>
            </w:r>
          </w:p>
        </w:tc>
        <w:tc>
          <w:tcPr>
            <w:tcW w:w="3877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:rsidR="000751F0" w:rsidRDefault="000751F0"/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1.0μg/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31" w:lineRule="auto"/>
              <w:ind w:left="10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1,1-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二氯乙烷</w:t>
            </w:r>
          </w:p>
        </w:tc>
        <w:tc>
          <w:tcPr>
            <w:tcW w:w="3877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2130" w:type="dxa"/>
            <w:vMerge/>
            <w:tcBorders>
              <w:top w:val="nil"/>
            </w:tcBorders>
          </w:tcPr>
          <w:p w:rsidR="000751F0" w:rsidRDefault="000751F0"/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31" w:lineRule="auto"/>
              <w:ind w:left="10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二氯乙烷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4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3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1.3μg/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3" w:line="231" w:lineRule="auto"/>
              <w:ind w:left="10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1,1-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二氯乙烯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4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3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1.0μg/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5" w:line="239" w:lineRule="auto"/>
              <w:ind w:left="572" w:right="51" w:hanging="5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顺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二氯乙</w:t>
            </w:r>
            <w:r>
              <w:rPr>
                <w:sz w:val="19"/>
                <w:szCs w:val="19"/>
              </w:rPr>
              <w:t xml:space="preserve"> 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5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4" w:line="242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1.3μg/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7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4"/>
              <w:ind w:left="572" w:right="51" w:hanging="5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反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二氯乙</w:t>
            </w:r>
            <w:r>
              <w:rPr>
                <w:sz w:val="19"/>
                <w:szCs w:val="19"/>
              </w:rPr>
              <w:t xml:space="preserve"> 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4" w:line="244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5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1.4μg/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4" w:line="227" w:lineRule="auto"/>
              <w:ind w:left="27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二氯甲烷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4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4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6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1.5μg/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4" w:line="231" w:lineRule="auto"/>
              <w:ind w:left="10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二氯丙烷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3" w:line="245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4" w:line="242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1.1μg/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5"/>
              <w:ind w:left="485" w:right="133" w:hanging="34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1,1,1,2- </w:t>
            </w:r>
            <w:r>
              <w:rPr>
                <w:spacing w:val="3"/>
                <w:sz w:val="19"/>
                <w:szCs w:val="19"/>
              </w:rPr>
              <w:t>四氯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乙烷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5" w:line="243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5" w:line="241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5"/>
              <w:ind w:left="576" w:right="27" w:hanging="534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1,1,2,2- </w:t>
            </w:r>
            <w:r>
              <w:rPr>
                <w:spacing w:val="4"/>
                <w:sz w:val="19"/>
                <w:szCs w:val="19"/>
              </w:rPr>
              <w:t>四氯乙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5" w:line="243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5" w:line="241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5" w:line="227" w:lineRule="auto"/>
              <w:ind w:left="2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四氯乙烯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5" w:line="244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5" w:line="242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8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1.4μg/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5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52"/>
              <w:ind w:left="575" w:right="109" w:hanging="45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1,1,1-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三氯乙</w:t>
            </w:r>
            <w:r>
              <w:rPr>
                <w:sz w:val="19"/>
                <w:szCs w:val="19"/>
              </w:rPr>
              <w:t xml:space="preserve"> 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32" w:line="225" w:lineRule="auto"/>
              <w:ind w:left="57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土壤和沉积物</w:t>
            </w:r>
            <w:r>
              <w:rPr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挥发性有机物的测定吹扫捕</w:t>
            </w:r>
          </w:p>
          <w:p w:rsidR="000751F0" w:rsidRDefault="00A1488B">
            <w:pPr>
              <w:pStyle w:val="TableText"/>
              <w:spacing w:before="27" w:line="241" w:lineRule="auto"/>
              <w:ind w:left="1052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</w:p>
          <w:p w:rsidR="000751F0" w:rsidRDefault="00A1488B">
            <w:pPr>
              <w:spacing w:before="38" w:line="187" w:lineRule="auto"/>
              <w:ind w:left="138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62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58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1.3μg/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7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7"/>
              <w:ind w:left="575" w:right="109" w:hanging="45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1,1,2-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三氯乙</w:t>
            </w:r>
            <w:r>
              <w:rPr>
                <w:sz w:val="19"/>
                <w:szCs w:val="19"/>
              </w:rPr>
              <w:t xml:space="preserve"> 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6" w:line="243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6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9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5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81" w:line="227" w:lineRule="auto"/>
              <w:ind w:left="27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三氯乙烯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32" w:line="225" w:lineRule="auto"/>
              <w:ind w:left="57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土壤和沉积物</w:t>
            </w:r>
            <w:r>
              <w:rPr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挥发性有机物的测定吹扫捕</w:t>
            </w:r>
          </w:p>
          <w:p w:rsidR="000751F0" w:rsidRDefault="00A1488B">
            <w:pPr>
              <w:pStyle w:val="TableText"/>
              <w:spacing w:before="27" w:line="241" w:lineRule="auto"/>
              <w:ind w:left="1052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</w:p>
          <w:p w:rsidR="000751F0" w:rsidRDefault="00A1488B">
            <w:pPr>
              <w:spacing w:before="38" w:line="187" w:lineRule="auto"/>
              <w:ind w:left="138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62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58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59"/>
              <w:ind w:left="575" w:right="109" w:hanging="452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1,2,3-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三氯丙</w:t>
            </w:r>
            <w:r>
              <w:rPr>
                <w:sz w:val="19"/>
                <w:szCs w:val="19"/>
              </w:rPr>
              <w:t xml:space="preserve"> 烷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9" w:line="242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8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21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56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6" w:line="227" w:lineRule="auto"/>
              <w:ind w:left="37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氯乙烯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7" w:line="243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6" w:line="241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9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1.0μg/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</w:tbl>
    <w:p w:rsidR="000751F0" w:rsidRDefault="000751F0">
      <w:pPr>
        <w:pStyle w:val="a3"/>
        <w:spacing w:line="146" w:lineRule="exact"/>
        <w:rPr>
          <w:sz w:val="12"/>
        </w:rPr>
      </w:pPr>
    </w:p>
    <w:p w:rsidR="000751F0" w:rsidRDefault="000751F0">
      <w:pPr>
        <w:spacing w:line="146" w:lineRule="exact"/>
        <w:rPr>
          <w:sz w:val="12"/>
          <w:szCs w:val="12"/>
        </w:rPr>
        <w:sectPr w:rsidR="000751F0">
          <w:footerReference w:type="default" r:id="rId66"/>
          <w:pgSz w:w="11907" w:h="16839"/>
          <w:pgMar w:top="1430" w:right="1677" w:bottom="1133" w:left="1692" w:header="0" w:footer="965" w:gutter="0"/>
          <w:cols w:space="720"/>
        </w:sectPr>
      </w:pPr>
    </w:p>
    <w:tbl>
      <w:tblPr>
        <w:tblStyle w:val="TableNormal"/>
        <w:tblW w:w="85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877"/>
        <w:gridCol w:w="2130"/>
        <w:gridCol w:w="1185"/>
      </w:tblGrid>
      <w:tr w:rsidR="000751F0">
        <w:trPr>
          <w:trHeight w:val="57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4" w:line="222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4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64" w:line="241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A1488B">
            <w:pPr>
              <w:spacing w:before="217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1.9μg/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8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2" w:line="222" w:lineRule="auto"/>
              <w:ind w:left="47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氯苯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3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2" w:line="241" w:lineRule="auto"/>
              <w:ind w:left="399" w:right="72" w:hanging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质谱联用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68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5" w:line="231" w:lineRule="auto"/>
              <w:ind w:left="20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二氯苯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6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5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1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1.5μg/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5" w:line="231" w:lineRule="auto"/>
              <w:ind w:left="20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1,4-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二氯苯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6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6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2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1.5μg/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8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3" w:line="222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乙苯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4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3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69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6" w:line="222" w:lineRule="auto"/>
              <w:ind w:left="37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苯乙烯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5" w:line="247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6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4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1.1μg/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8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4" w:line="222" w:lineRule="auto"/>
              <w:ind w:left="49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甲苯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5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4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0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1.3μg/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7" w:line="221" w:lineRule="auto"/>
              <w:ind w:left="11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间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对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二甲苯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7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7" w:line="241" w:lineRule="auto"/>
              <w:ind w:left="400" w:right="104" w:hanging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5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6" w:line="222" w:lineRule="auto"/>
              <w:ind w:left="2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邻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二甲苯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7" w:line="246" w:lineRule="auto"/>
              <w:ind w:left="494" w:right="85" w:hanging="40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土壤和沉积物挥发性有机物的测定吹扫捕</w:t>
            </w:r>
            <w:r>
              <w:rPr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集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/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7"/>
                <w:w w:val="10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605-2011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6" w:line="241" w:lineRule="auto"/>
              <w:ind w:left="400" w:right="101" w:hanging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Trace1300-ISQ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4" w:line="199" w:lineRule="auto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1.2μg/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6" w:line="222" w:lineRule="auto"/>
              <w:ind w:left="4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苯胺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46" w:line="225" w:lineRule="auto"/>
              <w:ind w:left="294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</w:p>
          <w:p w:rsidR="000751F0" w:rsidRDefault="00A1488B">
            <w:pPr>
              <w:pStyle w:val="TableText"/>
              <w:spacing w:before="28" w:line="226" w:lineRule="auto"/>
              <w:ind w:left="119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质谱法</w:t>
            </w:r>
          </w:p>
          <w:p w:rsidR="000751F0" w:rsidRDefault="00A1488B">
            <w:pPr>
              <w:spacing w:before="53" w:line="193" w:lineRule="auto"/>
              <w:ind w:left="13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6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A1488B">
            <w:pPr>
              <w:spacing w:before="212" w:line="193" w:lineRule="auto"/>
              <w:ind w:left="4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0.1</w:t>
            </w:r>
          </w:p>
          <w:p w:rsidR="000751F0" w:rsidRDefault="00A1488B">
            <w:pPr>
              <w:spacing w:before="60" w:line="199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mg/kg</w:t>
            </w:r>
          </w:p>
        </w:tc>
      </w:tr>
      <w:tr w:rsidR="000751F0">
        <w:trPr>
          <w:trHeight w:val="790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5" w:line="222" w:lineRule="auto"/>
              <w:ind w:left="36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硝基苯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5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5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A1488B">
            <w:pPr>
              <w:spacing w:before="211" w:line="237" w:lineRule="exact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0.09</w:t>
            </w:r>
          </w:p>
          <w:p w:rsidR="000751F0" w:rsidRDefault="00A1488B">
            <w:pPr>
              <w:spacing w:line="199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mg/kg</w:t>
            </w:r>
          </w:p>
        </w:tc>
      </w:tr>
      <w:tr w:rsidR="000751F0">
        <w:trPr>
          <w:trHeight w:val="79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7" w:line="222" w:lineRule="auto"/>
              <w:ind w:left="267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氯苯酚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7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7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A1488B">
            <w:pPr>
              <w:spacing w:before="213" w:line="237" w:lineRule="exact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0.06</w:t>
            </w:r>
          </w:p>
          <w:p w:rsidR="000751F0" w:rsidRDefault="00A1488B">
            <w:pPr>
              <w:spacing w:line="199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mg/kg</w:t>
            </w:r>
          </w:p>
        </w:tc>
      </w:tr>
      <w:tr w:rsidR="000751F0">
        <w:trPr>
          <w:trHeight w:val="78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5" w:line="225" w:lineRule="auto"/>
              <w:ind w:left="24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[a]</w:t>
            </w:r>
            <w:r>
              <w:rPr>
                <w:spacing w:val="10"/>
                <w:sz w:val="19"/>
                <w:szCs w:val="19"/>
              </w:rPr>
              <w:t>蒽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6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5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2" w:lineRule="auto"/>
            </w:pPr>
          </w:p>
          <w:p w:rsidR="000751F0" w:rsidRDefault="00A1488B">
            <w:pPr>
              <w:spacing w:before="54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8" w:line="225" w:lineRule="auto"/>
              <w:ind w:left="24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[a]</w:t>
            </w:r>
            <w:r>
              <w:rPr>
                <w:spacing w:val="10"/>
                <w:sz w:val="19"/>
                <w:szCs w:val="19"/>
              </w:rPr>
              <w:t>芘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8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8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5" w:lineRule="auto"/>
            </w:pPr>
          </w:p>
          <w:p w:rsidR="000751F0" w:rsidRDefault="00A1488B">
            <w:pPr>
              <w:spacing w:before="54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2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8" w:line="225" w:lineRule="auto"/>
              <w:ind w:left="14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[b]</w:t>
            </w:r>
            <w:r>
              <w:rPr>
                <w:spacing w:val="11"/>
                <w:sz w:val="19"/>
                <w:szCs w:val="19"/>
              </w:rPr>
              <w:t>荧蒽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8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8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4" w:lineRule="auto"/>
            </w:pPr>
          </w:p>
          <w:p w:rsidR="000751F0" w:rsidRDefault="00A1488B">
            <w:pPr>
              <w:spacing w:before="55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89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6" w:line="225" w:lineRule="auto"/>
              <w:ind w:left="14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[k]</w:t>
            </w:r>
            <w:r>
              <w:rPr>
                <w:spacing w:val="11"/>
                <w:sz w:val="19"/>
                <w:szCs w:val="19"/>
              </w:rPr>
              <w:t>荧蒽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6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6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2" w:lineRule="auto"/>
            </w:pPr>
          </w:p>
          <w:p w:rsidR="000751F0" w:rsidRDefault="00A1488B">
            <w:pPr>
              <w:spacing w:before="55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6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300" w:line="231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䓛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51" w:line="225" w:lineRule="auto"/>
              <w:ind w:left="294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</w:p>
          <w:p w:rsidR="000751F0" w:rsidRDefault="00A1488B">
            <w:pPr>
              <w:pStyle w:val="TableText"/>
              <w:spacing w:before="28" w:line="226" w:lineRule="auto"/>
              <w:ind w:left="119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质谱法</w:t>
            </w:r>
          </w:p>
          <w:p w:rsidR="000751F0" w:rsidRDefault="00A1488B">
            <w:pPr>
              <w:spacing w:before="53" w:line="193" w:lineRule="auto"/>
              <w:ind w:left="13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81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8" w:lineRule="auto"/>
            </w:pPr>
          </w:p>
          <w:p w:rsidR="000751F0" w:rsidRDefault="00A1488B">
            <w:pPr>
              <w:spacing w:before="54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7" w:line="225" w:lineRule="auto"/>
              <w:ind w:left="6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二苯并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[a,h]</w:t>
            </w:r>
            <w:r>
              <w:rPr>
                <w:spacing w:val="10"/>
                <w:sz w:val="19"/>
                <w:szCs w:val="19"/>
              </w:rPr>
              <w:t>蒽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7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7" w:line="238" w:lineRule="auto"/>
              <w:ind w:left="239" w:right="101" w:hanging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5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</w:tbl>
    <w:p w:rsidR="000751F0" w:rsidRDefault="000751F0">
      <w:pPr>
        <w:pStyle w:val="a3"/>
        <w:spacing w:line="150" w:lineRule="exact"/>
        <w:rPr>
          <w:sz w:val="13"/>
        </w:rPr>
      </w:pPr>
    </w:p>
    <w:p w:rsidR="000751F0" w:rsidRDefault="000751F0">
      <w:pPr>
        <w:spacing w:line="150" w:lineRule="exact"/>
        <w:rPr>
          <w:sz w:val="13"/>
          <w:szCs w:val="13"/>
        </w:rPr>
        <w:sectPr w:rsidR="000751F0">
          <w:footerReference w:type="default" r:id="rId67"/>
          <w:pgSz w:w="11907" w:h="16839"/>
          <w:pgMar w:top="1430" w:right="1677" w:bottom="1133" w:left="1692" w:header="0" w:footer="965" w:gutter="0"/>
          <w:cols w:space="720"/>
        </w:sectPr>
      </w:pPr>
    </w:p>
    <w:tbl>
      <w:tblPr>
        <w:tblStyle w:val="TableNormal"/>
        <w:tblW w:w="85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877"/>
        <w:gridCol w:w="2130"/>
        <w:gridCol w:w="1185"/>
      </w:tblGrid>
      <w:tr w:rsidR="000751F0">
        <w:trPr>
          <w:trHeight w:val="794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67" w:line="243" w:lineRule="auto"/>
              <w:ind w:left="578" w:right="38" w:hanging="52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lastRenderedPageBreak/>
              <w:t>茚并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[1,2,3-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cd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]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芘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7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7" w:line="238" w:lineRule="auto"/>
              <w:ind w:left="240" w:right="104" w:hanging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5" w:line="199" w:lineRule="auto"/>
              <w:ind w:left="1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0.1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1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5" w:line="229" w:lineRule="auto"/>
              <w:ind w:left="5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萘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5" w:line="239" w:lineRule="auto"/>
              <w:ind w:left="635" w:right="291" w:hanging="34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土壤和沉积物半挥发性有机物的测定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834-2017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5" w:line="238" w:lineRule="auto"/>
              <w:ind w:left="240" w:right="104" w:hanging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质谱联用仪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A91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AMD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10</w:t>
            </w:r>
          </w:p>
        </w:tc>
        <w:tc>
          <w:tcPr>
            <w:tcW w:w="1185" w:type="dxa"/>
          </w:tcPr>
          <w:p w:rsidR="000751F0" w:rsidRDefault="00A1488B">
            <w:pPr>
              <w:spacing w:before="211" w:line="236" w:lineRule="exact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0.09</w:t>
            </w:r>
          </w:p>
          <w:p w:rsidR="000751F0" w:rsidRDefault="00A1488B">
            <w:pPr>
              <w:spacing w:line="199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mg/kg</w:t>
            </w:r>
          </w:p>
        </w:tc>
      </w:tr>
      <w:tr w:rsidR="000751F0">
        <w:trPr>
          <w:trHeight w:val="78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3" w:line="227" w:lineRule="auto"/>
              <w:ind w:left="5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锌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3"/>
              <w:ind w:left="181" w:right="171" w:firstLine="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土壤和沉积物铜、锌、铅、镍、铬的测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定火焰原子吸收分光光度法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491-2019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3" w:line="238" w:lineRule="auto"/>
              <w:ind w:left="349" w:right="141" w:hanging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原子吸收分光光度计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-6880F/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AAC</w:t>
            </w:r>
          </w:p>
        </w:tc>
        <w:tc>
          <w:tcPr>
            <w:tcW w:w="1185" w:type="dxa"/>
          </w:tcPr>
          <w:p w:rsidR="000751F0" w:rsidRDefault="000751F0">
            <w:pPr>
              <w:spacing w:line="270" w:lineRule="auto"/>
            </w:pPr>
          </w:p>
          <w:p w:rsidR="000751F0" w:rsidRDefault="00A1488B">
            <w:pPr>
              <w:spacing w:before="54" w:line="199" w:lineRule="auto"/>
              <w:ind w:left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8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294" w:line="236" w:lineRule="auto"/>
              <w:ind w:left="5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锰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64" w:line="241" w:lineRule="auto"/>
              <w:ind w:left="152" w:right="142" w:firstLine="10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土壤和沉积物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11</w:t>
            </w:r>
            <w:r>
              <w:rPr>
                <w:spacing w:val="12"/>
                <w:sz w:val="19"/>
                <w:szCs w:val="19"/>
                <w:lang w:eastAsia="zh-CN"/>
              </w:rPr>
              <w:t>种元素的测定碱熔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电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4"/>
                <w:sz w:val="19"/>
                <w:szCs w:val="19"/>
                <w:lang w:eastAsia="zh-CN"/>
              </w:rPr>
              <w:t>感耦合等离子体发射光谱法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974-2018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175" w:line="239" w:lineRule="auto"/>
              <w:ind w:left="618" w:right="244" w:hanging="36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5" w:type="dxa"/>
          </w:tcPr>
          <w:p w:rsidR="000751F0" w:rsidRDefault="000751F0">
            <w:pPr>
              <w:spacing w:line="273" w:lineRule="auto"/>
              <w:rPr>
                <w:lang w:eastAsia="zh-CN"/>
              </w:rPr>
            </w:pPr>
          </w:p>
          <w:p w:rsidR="000751F0" w:rsidRDefault="00A1488B">
            <w:pPr>
              <w:spacing w:before="55" w:line="199" w:lineRule="auto"/>
              <w:ind w:left="2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0.02g/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</w:tr>
      <w:tr w:rsidR="000751F0">
        <w:trPr>
          <w:trHeight w:val="798"/>
        </w:trPr>
        <w:tc>
          <w:tcPr>
            <w:tcW w:w="1338" w:type="dxa"/>
          </w:tcPr>
          <w:p w:rsidR="000751F0" w:rsidRDefault="00A1488B">
            <w:pPr>
              <w:pStyle w:val="TableText"/>
              <w:spacing w:before="181" w:line="222" w:lineRule="auto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石油烃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(C10-</w:t>
            </w:r>
          </w:p>
          <w:p w:rsidR="000751F0" w:rsidRDefault="00A1488B">
            <w:pPr>
              <w:spacing w:before="54" w:line="199" w:lineRule="auto"/>
              <w:ind w:left="4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C40)</w:t>
            </w:r>
          </w:p>
        </w:tc>
        <w:tc>
          <w:tcPr>
            <w:tcW w:w="3877" w:type="dxa"/>
          </w:tcPr>
          <w:p w:rsidR="000751F0" w:rsidRDefault="00A1488B">
            <w:pPr>
              <w:pStyle w:val="TableText"/>
              <w:spacing w:before="171" w:line="239" w:lineRule="auto"/>
              <w:ind w:left="825" w:right="236" w:hanging="5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土壤和沉积物石油烃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(C10-C40)</w:t>
            </w:r>
            <w:r>
              <w:rPr>
                <w:spacing w:val="13"/>
                <w:sz w:val="19"/>
                <w:szCs w:val="19"/>
                <w:lang w:eastAsia="zh-CN"/>
              </w:rPr>
              <w:t xml:space="preserve">的测定 </w:t>
            </w:r>
            <w:r>
              <w:rPr>
                <w:spacing w:val="11"/>
                <w:sz w:val="19"/>
                <w:szCs w:val="19"/>
                <w:lang w:eastAsia="zh-CN"/>
              </w:rPr>
              <w:t>气相色谱法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1021-2019</w:t>
            </w:r>
          </w:p>
        </w:tc>
        <w:tc>
          <w:tcPr>
            <w:tcW w:w="2130" w:type="dxa"/>
          </w:tcPr>
          <w:p w:rsidR="000751F0" w:rsidRDefault="00A1488B">
            <w:pPr>
              <w:pStyle w:val="TableText"/>
              <w:spacing w:before="301" w:line="226" w:lineRule="auto"/>
              <w:ind w:left="3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气相色谱仪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A60</w:t>
            </w:r>
          </w:p>
        </w:tc>
        <w:tc>
          <w:tcPr>
            <w:tcW w:w="1185" w:type="dxa"/>
          </w:tcPr>
          <w:p w:rsidR="000751F0" w:rsidRDefault="000751F0">
            <w:pPr>
              <w:spacing w:line="277" w:lineRule="auto"/>
            </w:pPr>
          </w:p>
          <w:p w:rsidR="000751F0" w:rsidRDefault="00A1488B">
            <w:pPr>
              <w:spacing w:before="55" w:line="199" w:lineRule="auto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6mg/kg</w:t>
            </w:r>
          </w:p>
        </w:tc>
      </w:tr>
    </w:tbl>
    <w:p w:rsidR="000751F0" w:rsidRDefault="00A1488B">
      <w:pPr>
        <w:spacing w:before="42" w:line="217" w:lineRule="auto"/>
        <w:ind w:left="699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</w:rPr>
        <w:t>、执行标准</w:t>
      </w:r>
    </w:p>
    <w:p w:rsidR="000751F0" w:rsidRDefault="00A1488B">
      <w:pPr>
        <w:spacing w:before="230" w:line="217" w:lineRule="auto"/>
        <w:ind w:left="71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土壤监测点与对照点执行标准限值见下表</w:t>
      </w:r>
      <w:r>
        <w:rPr>
          <w:rFonts w:ascii="FangSong" w:eastAsia="FangSong" w:hAnsi="FangSong" w:cs="FangSong"/>
          <w:spacing w:val="-5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8.2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3" w:lineRule="auto"/>
        <w:ind w:left="2521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>8.2</w:t>
      </w:r>
      <w:r>
        <w:rPr>
          <w:rFonts w:ascii="Times New Roman" w:eastAsia="Times New Roman" w:hAnsi="Times New Roman" w:cs="Times New Roman"/>
          <w:b/>
          <w:bCs/>
          <w:spacing w:val="21"/>
          <w:w w:val="10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土壤执行标准统计表</w:t>
      </w:r>
    </w:p>
    <w:tbl>
      <w:tblPr>
        <w:tblStyle w:val="TableNormal"/>
        <w:tblW w:w="8493" w:type="dxa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4386"/>
      </w:tblGrid>
      <w:tr w:rsidR="000751F0">
        <w:trPr>
          <w:trHeight w:val="837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30" w:line="227" w:lineRule="auto"/>
              <w:ind w:left="1872"/>
              <w:rPr>
                <w:sz w:val="19"/>
                <w:szCs w:val="19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3820</wp:posOffset>
                  </wp:positionV>
                  <wp:extent cx="2557271" cy="518159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71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标准</w:t>
            </w:r>
          </w:p>
          <w:p w:rsidR="000751F0" w:rsidRDefault="00A1488B">
            <w:pPr>
              <w:pStyle w:val="TableText"/>
              <w:spacing w:before="265" w:line="225" w:lineRule="auto"/>
              <w:ind w:left="1666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检测项目</w:t>
            </w:r>
          </w:p>
        </w:tc>
        <w:tc>
          <w:tcPr>
            <w:tcW w:w="4386" w:type="dxa"/>
          </w:tcPr>
          <w:p w:rsidR="000751F0" w:rsidRDefault="000751F0">
            <w:pPr>
              <w:spacing w:line="254" w:lineRule="auto"/>
              <w:rPr>
                <w:lang w:eastAsia="zh-CN"/>
              </w:rPr>
            </w:pPr>
          </w:p>
          <w:p w:rsidR="000751F0" w:rsidRDefault="00A1488B">
            <w:pPr>
              <w:pStyle w:val="TableText"/>
              <w:spacing w:before="62" w:line="227" w:lineRule="auto"/>
              <w:ind w:left="70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36600-2018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1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和表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2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筛选值第二类用地限值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5" w:line="222" w:lineRule="auto"/>
              <w:ind w:left="16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砷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1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60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5" w:line="222" w:lineRule="auto"/>
              <w:ind w:left="16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镉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2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65</w:t>
            </w:r>
          </w:p>
        </w:tc>
      </w:tr>
      <w:tr w:rsidR="000751F0">
        <w:trPr>
          <w:trHeight w:val="516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8" w:line="222" w:lineRule="auto"/>
              <w:ind w:left="14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六价铬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7" w:line="190" w:lineRule="auto"/>
              <w:ind w:left="20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5.7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6" w:line="222" w:lineRule="auto"/>
              <w:ind w:left="16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铜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2" w:line="193" w:lineRule="auto"/>
              <w:ind w:left="19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18000</w:t>
            </w:r>
          </w:p>
        </w:tc>
      </w:tr>
      <w:tr w:rsidR="000751F0">
        <w:trPr>
          <w:trHeight w:val="516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9" w:line="222" w:lineRule="auto"/>
              <w:ind w:left="16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铅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5" w:line="193" w:lineRule="auto"/>
              <w:ind w:left="2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800</w:t>
            </w:r>
          </w:p>
        </w:tc>
      </w:tr>
      <w:tr w:rsidR="000751F0">
        <w:trPr>
          <w:trHeight w:val="515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6" w:line="222" w:lineRule="auto"/>
              <w:ind w:left="16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汞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3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38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7" w:line="222" w:lineRule="auto"/>
              <w:ind w:left="16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镍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3" w:line="193" w:lineRule="auto"/>
              <w:ind w:left="20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900</w:t>
            </w:r>
          </w:p>
        </w:tc>
      </w:tr>
      <w:tr w:rsidR="000751F0">
        <w:trPr>
          <w:trHeight w:val="516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7" w:line="222" w:lineRule="auto"/>
              <w:ind w:left="13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四氯化碳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6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7" w:line="222" w:lineRule="auto"/>
              <w:ind w:left="15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氯仿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4" w:line="193" w:lineRule="auto"/>
              <w:ind w:left="20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0.9</w:t>
            </w:r>
          </w:p>
        </w:tc>
      </w:tr>
      <w:tr w:rsidR="000751F0">
        <w:trPr>
          <w:trHeight w:val="516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60" w:line="222" w:lineRule="auto"/>
              <w:ind w:left="14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氯甲烷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6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37</w:t>
            </w:r>
          </w:p>
        </w:tc>
      </w:tr>
      <w:tr w:rsidR="000751F0">
        <w:trPr>
          <w:trHeight w:val="516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8" w:line="222" w:lineRule="auto"/>
              <w:ind w:left="1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1,1-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))</w:t>
            </w:r>
          </w:p>
        </w:tc>
        <w:tc>
          <w:tcPr>
            <w:tcW w:w="4386" w:type="dxa"/>
          </w:tcPr>
          <w:p w:rsidR="000751F0" w:rsidRDefault="00A1488B">
            <w:pPr>
              <w:spacing w:before="194" w:line="193" w:lineRule="auto"/>
              <w:ind w:left="21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0751F0">
        <w:trPr>
          <w:trHeight w:val="513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58" w:line="222" w:lineRule="auto"/>
              <w:ind w:left="11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7" w:line="190" w:lineRule="auto"/>
              <w:ind w:left="21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751F0">
        <w:trPr>
          <w:trHeight w:val="520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60" w:line="222" w:lineRule="auto"/>
              <w:ind w:left="11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1,1</w:t>
            </w:r>
            <w:r>
              <w:rPr>
                <w:spacing w:val="14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97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66</w:t>
            </w:r>
          </w:p>
        </w:tc>
      </w:tr>
      <w:tr w:rsidR="000751F0">
        <w:trPr>
          <w:trHeight w:val="395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99" w:line="222" w:lineRule="auto"/>
              <w:ind w:left="10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顺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35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596</w:t>
            </w:r>
          </w:p>
        </w:tc>
      </w:tr>
      <w:tr w:rsidR="000751F0">
        <w:trPr>
          <w:trHeight w:val="400"/>
        </w:trPr>
        <w:tc>
          <w:tcPr>
            <w:tcW w:w="4107" w:type="dxa"/>
          </w:tcPr>
          <w:p w:rsidR="000751F0" w:rsidRDefault="00A1488B">
            <w:pPr>
              <w:pStyle w:val="TableText"/>
              <w:spacing w:before="102" w:line="222" w:lineRule="auto"/>
              <w:ind w:left="10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反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6" w:type="dxa"/>
          </w:tcPr>
          <w:p w:rsidR="000751F0" w:rsidRDefault="00A1488B">
            <w:pPr>
              <w:spacing w:before="138" w:line="193" w:lineRule="auto"/>
              <w:ind w:left="20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54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69"/>
          <w:pgSz w:w="11907" w:h="16839"/>
          <w:pgMar w:top="1430" w:right="1656" w:bottom="1133" w:left="1692" w:header="0" w:footer="965" w:gutter="0"/>
          <w:cols w:space="720"/>
        </w:sectPr>
      </w:pPr>
    </w:p>
    <w:tbl>
      <w:tblPr>
        <w:tblStyle w:val="TableNormal"/>
        <w:tblW w:w="84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385"/>
      </w:tblGrid>
      <w:tr w:rsidR="000751F0">
        <w:trPr>
          <w:trHeight w:val="401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2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lastRenderedPageBreak/>
              <w:t>二氯甲烷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616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0" w:lineRule="auto"/>
              <w:ind w:left="21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9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1,1,1,2-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四氯乙烷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9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1,1,2,2-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四氯乙烷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6.8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四氯乙烯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53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1,1,1-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840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1,1,2-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2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三氯乙烯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1,2,3-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0.5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氯乙烯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0.43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苯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21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4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20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270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12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二氯苯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560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12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1,4-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二氯苯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5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甲苯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1200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5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乙苯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3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苯乙烯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1290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0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间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对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二甲苯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570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2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邻二甲苯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640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3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硝基苯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76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4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苯胺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260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氯苯酚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19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2256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[a]</w:t>
            </w:r>
            <w:r>
              <w:rPr>
                <w:spacing w:val="15"/>
                <w:sz w:val="19"/>
                <w:szCs w:val="19"/>
              </w:rPr>
              <w:t>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[a]</w:t>
            </w:r>
            <w:r>
              <w:rPr>
                <w:spacing w:val="15"/>
                <w:sz w:val="19"/>
                <w:szCs w:val="19"/>
              </w:rPr>
              <w:t>芘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1.5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[b]</w:t>
            </w:r>
            <w:r>
              <w:rPr>
                <w:spacing w:val="15"/>
                <w:sz w:val="19"/>
                <w:szCs w:val="19"/>
              </w:rPr>
              <w:t>荧蒽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[k]</w:t>
            </w:r>
            <w:r>
              <w:rPr>
                <w:spacing w:val="15"/>
                <w:sz w:val="19"/>
                <w:szCs w:val="19"/>
              </w:rPr>
              <w:t>荧蒽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151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1293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0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二苯并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[a,h]</w:t>
            </w:r>
            <w:r>
              <w:rPr>
                <w:spacing w:val="13"/>
                <w:sz w:val="19"/>
                <w:szCs w:val="19"/>
              </w:rPr>
              <w:t>蒽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1.5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9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茚并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[1,2,3-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cd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]</w:t>
            </w:r>
            <w:r>
              <w:rPr>
                <w:spacing w:val="13"/>
                <w:sz w:val="19"/>
                <w:szCs w:val="19"/>
              </w:rPr>
              <w:t>芘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萘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7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70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5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spacing w:val="18"/>
                <w:sz w:val="19"/>
                <w:szCs w:val="19"/>
              </w:rPr>
              <w:t>无量纲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0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锌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0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6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锰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1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硒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1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400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锑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9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180</w:t>
            </w:r>
          </w:p>
        </w:tc>
      </w:tr>
    </w:tbl>
    <w:p w:rsidR="000751F0" w:rsidRDefault="000751F0">
      <w:pPr>
        <w:pStyle w:val="a3"/>
        <w:spacing w:line="186" w:lineRule="exact"/>
        <w:rPr>
          <w:sz w:val="16"/>
        </w:rPr>
      </w:pPr>
    </w:p>
    <w:p w:rsidR="000751F0" w:rsidRDefault="000751F0">
      <w:pPr>
        <w:spacing w:line="186" w:lineRule="exact"/>
        <w:rPr>
          <w:sz w:val="16"/>
          <w:szCs w:val="16"/>
        </w:rPr>
        <w:sectPr w:rsidR="000751F0">
          <w:footerReference w:type="default" r:id="rId70"/>
          <w:pgSz w:w="11907" w:h="16839"/>
          <w:pgMar w:top="1430" w:right="1656" w:bottom="1133" w:left="1785" w:header="0" w:footer="965" w:gutter="0"/>
          <w:cols w:space="720"/>
        </w:sectPr>
      </w:pPr>
    </w:p>
    <w:tbl>
      <w:tblPr>
        <w:tblStyle w:val="TableNormal"/>
        <w:tblW w:w="84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385"/>
      </w:tblGrid>
      <w:tr w:rsidR="000751F0">
        <w:trPr>
          <w:trHeight w:val="401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lastRenderedPageBreak/>
              <w:t>铍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29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氰化物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135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氟化物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16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8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石油烃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(C10-C40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19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4500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砷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镉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六价铬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0" w:lineRule="auto"/>
              <w:ind w:left="20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5.7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铜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19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18000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铅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800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汞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镍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20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900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四氯化碳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14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氯仿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0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0.9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1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氯甲烷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37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0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1,1-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1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9" w:line="190" w:lineRule="auto"/>
              <w:ind w:left="21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1,1</w:t>
            </w:r>
            <w:r>
              <w:rPr>
                <w:rFonts w:ascii="Times New Roman" w:eastAsia="Times New Roman" w:hAnsi="Times New Roman" w:cs="Times New Roman"/>
                <w:spacing w:val="37"/>
                <w:w w:val="10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66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9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顺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596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9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反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二氯乙烯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54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二氯甲烷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616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二氯丙烷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9" w:line="190" w:lineRule="auto"/>
              <w:ind w:left="21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9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1,1,1,2-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四氯乙烷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9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1,1,2,2-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四氯乙烷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6.8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四氯乙烯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53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1,1,1-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840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1,1,2-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三氯乙烯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2.8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0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1,2,3-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三氯丙烷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0.5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氯乙烯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20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0.43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苯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7" w:line="193" w:lineRule="auto"/>
              <w:ind w:left="21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4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氯苯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7" w:line="193" w:lineRule="auto"/>
              <w:ind w:left="20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270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2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1,2-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二氯苯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7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560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2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1,4-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二氯苯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20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5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甲苯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1200</w:t>
            </w:r>
          </w:p>
        </w:tc>
      </w:tr>
      <w:tr w:rsidR="000751F0">
        <w:trPr>
          <w:trHeight w:val="400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15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乙苯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9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28</w:t>
            </w:r>
          </w:p>
        </w:tc>
      </w:tr>
    </w:tbl>
    <w:p w:rsidR="000751F0" w:rsidRDefault="000751F0">
      <w:pPr>
        <w:pStyle w:val="a3"/>
        <w:spacing w:line="186" w:lineRule="exact"/>
        <w:rPr>
          <w:sz w:val="16"/>
        </w:rPr>
      </w:pPr>
    </w:p>
    <w:p w:rsidR="000751F0" w:rsidRDefault="000751F0">
      <w:pPr>
        <w:spacing w:line="186" w:lineRule="exact"/>
        <w:rPr>
          <w:sz w:val="16"/>
          <w:szCs w:val="16"/>
        </w:rPr>
        <w:sectPr w:rsidR="000751F0">
          <w:footerReference w:type="default" r:id="rId71"/>
          <w:pgSz w:w="11907" w:h="16839"/>
          <w:pgMar w:top="1430" w:right="1656" w:bottom="1133" w:left="1785" w:header="0" w:footer="965" w:gutter="0"/>
          <w:cols w:space="720"/>
        </w:sectPr>
      </w:pPr>
    </w:p>
    <w:tbl>
      <w:tblPr>
        <w:tblStyle w:val="TableNormal"/>
        <w:tblW w:w="8458" w:type="dxa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385"/>
      </w:tblGrid>
      <w:tr w:rsidR="000751F0">
        <w:trPr>
          <w:trHeight w:val="401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3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lastRenderedPageBreak/>
              <w:t>苯乙烯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6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1290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0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间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对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二甲苯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570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2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邻二甲苯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640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3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硝基苯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76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4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苯胺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260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2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氯苯酚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19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2256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2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[a]</w:t>
            </w:r>
            <w:r>
              <w:rPr>
                <w:spacing w:val="15"/>
                <w:sz w:val="19"/>
                <w:szCs w:val="19"/>
              </w:rPr>
              <w:t>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2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[a]</w:t>
            </w:r>
            <w:r>
              <w:rPr>
                <w:spacing w:val="15"/>
                <w:sz w:val="19"/>
                <w:szCs w:val="19"/>
              </w:rPr>
              <w:t>芘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1.5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[b]</w:t>
            </w:r>
            <w:r>
              <w:rPr>
                <w:spacing w:val="15"/>
                <w:sz w:val="19"/>
                <w:szCs w:val="19"/>
              </w:rPr>
              <w:t>荧蒽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苯并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[k]</w:t>
            </w:r>
            <w:r>
              <w:rPr>
                <w:spacing w:val="15"/>
                <w:sz w:val="19"/>
                <w:szCs w:val="19"/>
              </w:rPr>
              <w:t>荧蒽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3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151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䓛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19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1293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7" w:line="222" w:lineRule="auto"/>
              <w:ind w:left="10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二苯并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[a,h]</w:t>
            </w:r>
            <w:r>
              <w:rPr>
                <w:spacing w:val="13"/>
                <w:sz w:val="19"/>
                <w:szCs w:val="19"/>
              </w:rPr>
              <w:t>蒽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4" w:line="193" w:lineRule="auto"/>
              <w:ind w:left="20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1.5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9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茚并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[1,2,3-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cd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]</w:t>
            </w:r>
            <w:r>
              <w:rPr>
                <w:spacing w:val="13"/>
                <w:sz w:val="19"/>
                <w:szCs w:val="19"/>
              </w:rPr>
              <w:t>芘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8" w:line="222" w:lineRule="auto"/>
              <w:ind w:left="15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萘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5" w:line="193" w:lineRule="auto"/>
              <w:ind w:left="2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70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spacing w:val="18"/>
                <w:sz w:val="19"/>
                <w:szCs w:val="19"/>
              </w:rPr>
              <w:t>无量纲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19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99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锌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19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6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锰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(g/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0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5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0" w:line="222" w:lineRule="auto"/>
              <w:ind w:left="1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硒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0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1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锑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180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15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铍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20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29</w:t>
            </w:r>
          </w:p>
        </w:tc>
      </w:tr>
      <w:tr w:rsidR="000751F0">
        <w:trPr>
          <w:trHeight w:val="398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1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氰化物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20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135</w:t>
            </w:r>
          </w:p>
        </w:tc>
      </w:tr>
      <w:tr w:rsidR="000751F0">
        <w:trPr>
          <w:trHeight w:val="396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13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氟化物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221" w:line="91" w:lineRule="exact"/>
              <w:ind w:left="2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400"/>
        </w:trPr>
        <w:tc>
          <w:tcPr>
            <w:tcW w:w="4073" w:type="dxa"/>
          </w:tcPr>
          <w:p w:rsidR="000751F0" w:rsidRDefault="00A1488B">
            <w:pPr>
              <w:pStyle w:val="TableText"/>
              <w:spacing w:before="102" w:line="222" w:lineRule="auto"/>
              <w:ind w:left="8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石油烃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(C10-C40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</w:p>
        </w:tc>
        <w:tc>
          <w:tcPr>
            <w:tcW w:w="4385" w:type="dxa"/>
          </w:tcPr>
          <w:p w:rsidR="000751F0" w:rsidRDefault="00A1488B">
            <w:pPr>
              <w:spacing w:before="138" w:line="193" w:lineRule="auto"/>
              <w:ind w:left="19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4500</w:t>
            </w:r>
          </w:p>
        </w:tc>
      </w:tr>
    </w:tbl>
    <w:p w:rsidR="000751F0" w:rsidRDefault="000751F0">
      <w:pPr>
        <w:pStyle w:val="a3"/>
        <w:spacing w:line="288" w:lineRule="auto"/>
      </w:pPr>
    </w:p>
    <w:p w:rsidR="000751F0" w:rsidRDefault="000751F0">
      <w:pPr>
        <w:pStyle w:val="a3"/>
        <w:spacing w:line="289" w:lineRule="auto"/>
      </w:pPr>
    </w:p>
    <w:p w:rsidR="000751F0" w:rsidRDefault="00A1488B">
      <w:pPr>
        <w:spacing w:before="98" w:line="217" w:lineRule="auto"/>
        <w:ind w:left="92"/>
        <w:outlineLvl w:val="0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0"/>
          <w:szCs w:val="30"/>
        </w:rPr>
        <w:t>8.2</w:t>
      </w:r>
      <w:r>
        <w:rPr>
          <w:rFonts w:ascii="Times New Roman" w:eastAsia="Times New Roman" w:hAnsi="Times New Roman" w:cs="Times New Roman"/>
          <w:b/>
          <w:bCs/>
          <w:spacing w:val="44"/>
          <w:w w:val="10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地下水监测结果分析</w:t>
      </w:r>
    </w:p>
    <w:p w:rsidR="000751F0" w:rsidRDefault="00A1488B">
      <w:pPr>
        <w:spacing w:before="232" w:line="217" w:lineRule="auto"/>
        <w:ind w:left="716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1</w:t>
      </w:r>
      <w:r>
        <w:rPr>
          <w:rFonts w:ascii="FangSong" w:eastAsia="FangSong" w:hAnsi="FangSong" w:cs="FangSong"/>
          <w:spacing w:val="-7"/>
          <w:sz w:val="30"/>
          <w:szCs w:val="30"/>
        </w:rPr>
        <w:t>、分析测试方法</w:t>
      </w:r>
    </w:p>
    <w:p w:rsidR="000751F0" w:rsidRDefault="00A1488B">
      <w:pPr>
        <w:spacing w:before="229" w:line="584" w:lineRule="exact"/>
        <w:ind w:left="702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position w:val="21"/>
          <w:sz w:val="30"/>
          <w:szCs w:val="30"/>
          <w:lang w:eastAsia="zh-CN"/>
        </w:rPr>
        <w:t>地下水测试方法参照《地下水质量标准》</w:t>
      </w:r>
      <w:r>
        <w:rPr>
          <w:rFonts w:ascii="Times New Roman" w:eastAsia="Times New Roman" w:hAnsi="Times New Roman" w:cs="Times New Roman"/>
          <w:position w:val="21"/>
          <w:sz w:val="30"/>
          <w:szCs w:val="30"/>
          <w:lang w:eastAsia="zh-CN"/>
        </w:rPr>
        <w:t>(GB/T14848-2017)</w:t>
      </w:r>
    </w:p>
    <w:p w:rsidR="000751F0" w:rsidRDefault="00A1488B">
      <w:pPr>
        <w:spacing w:line="217" w:lineRule="auto"/>
        <w:ind w:left="14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中推荐的方法，地下水监测项目及分析方法见表</w:t>
      </w:r>
      <w:r>
        <w:rPr>
          <w:rFonts w:ascii="FangSong" w:eastAsia="FangSong" w:hAnsi="FangSong" w:cs="FangSong"/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8.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3" w:lineRule="auto"/>
        <w:ind w:left="205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zh-CN"/>
        </w:rPr>
        <w:t xml:space="preserve">8-3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地下水监测项目及分析方法</w:t>
      </w:r>
    </w:p>
    <w:tbl>
      <w:tblPr>
        <w:tblStyle w:val="TableNormal"/>
        <w:tblW w:w="85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942"/>
        <w:gridCol w:w="1969"/>
        <w:gridCol w:w="1183"/>
      </w:tblGrid>
      <w:tr w:rsidR="000751F0">
        <w:trPr>
          <w:trHeight w:val="569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3" w:line="225" w:lineRule="auto"/>
              <w:ind w:left="30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检测项目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183" w:line="225" w:lineRule="auto"/>
              <w:ind w:left="37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依据标准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(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方法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)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名称及编号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(</w:t>
            </w:r>
            <w:r>
              <w:rPr>
                <w:spacing w:val="15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含年号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4" w:line="259" w:lineRule="exact"/>
              <w:ind w:left="580"/>
              <w:rPr>
                <w:sz w:val="19"/>
                <w:szCs w:val="19"/>
              </w:rPr>
            </w:pPr>
            <w:r>
              <w:rPr>
                <w:spacing w:val="12"/>
                <w:position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仪器设备</w:t>
            </w:r>
          </w:p>
          <w:p w:rsidR="000751F0" w:rsidRDefault="00A1488B">
            <w:pPr>
              <w:pStyle w:val="TableText"/>
              <w:spacing w:line="225" w:lineRule="auto"/>
              <w:ind w:left="475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名称及型号</w:t>
            </w:r>
          </w:p>
        </w:tc>
        <w:tc>
          <w:tcPr>
            <w:tcW w:w="1183" w:type="dxa"/>
          </w:tcPr>
          <w:p w:rsidR="000751F0" w:rsidRDefault="00A1488B">
            <w:pPr>
              <w:pStyle w:val="TableText"/>
              <w:spacing w:before="183" w:line="225" w:lineRule="auto"/>
              <w:ind w:left="29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检出限</w:t>
            </w:r>
          </w:p>
        </w:tc>
      </w:tr>
      <w:tr w:rsidR="000751F0">
        <w:trPr>
          <w:trHeight w:val="757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79" w:line="228" w:lineRule="auto"/>
              <w:ind w:left="51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色度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29" w:line="225" w:lineRule="auto"/>
              <w:ind w:left="68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生活饮用水标准检验方法 感官性状和物</w:t>
            </w:r>
            <w:r>
              <w:rPr>
                <w:spacing w:val="-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理</w:t>
            </w:r>
          </w:p>
          <w:p w:rsidR="000751F0" w:rsidRDefault="00A1488B">
            <w:pPr>
              <w:pStyle w:val="TableText"/>
              <w:spacing w:before="27" w:line="222" w:lineRule="auto"/>
              <w:ind w:left="59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指标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(1.1</w:t>
            </w:r>
            <w:r>
              <w:rPr>
                <w:spacing w:val="12"/>
                <w:sz w:val="19"/>
                <w:szCs w:val="19"/>
                <w:lang w:eastAsia="zh-CN"/>
              </w:rPr>
              <w:t>色度铂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钴标准比色法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)</w:t>
            </w:r>
          </w:p>
          <w:p w:rsidR="000751F0" w:rsidRDefault="00A1488B">
            <w:pPr>
              <w:spacing w:before="53" w:line="193" w:lineRule="auto"/>
              <w:ind w:left="11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/T5750.4-2006</w:t>
            </w:r>
          </w:p>
        </w:tc>
        <w:tc>
          <w:tcPr>
            <w:tcW w:w="1969" w:type="dxa"/>
          </w:tcPr>
          <w:p w:rsidR="000751F0" w:rsidRDefault="000751F0">
            <w:pPr>
              <w:spacing w:line="461" w:lineRule="auto"/>
            </w:pPr>
          </w:p>
          <w:p w:rsidR="000751F0" w:rsidRDefault="00A1488B">
            <w:pPr>
              <w:spacing w:before="54" w:line="91" w:lineRule="exact"/>
              <w:ind w:left="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  <w:tc>
          <w:tcPr>
            <w:tcW w:w="1183" w:type="dxa"/>
          </w:tcPr>
          <w:p w:rsidR="000751F0" w:rsidRDefault="00A1488B">
            <w:pPr>
              <w:pStyle w:val="TableText"/>
              <w:spacing w:before="279" w:line="228" w:lineRule="auto"/>
              <w:ind w:left="439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5</w:t>
            </w:r>
            <w:r>
              <w:rPr>
                <w:spacing w:val="6"/>
                <w:sz w:val="19"/>
                <w:szCs w:val="19"/>
              </w:rPr>
              <w:t>度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72"/>
          <w:pgSz w:w="11907" w:h="16839"/>
          <w:pgMar w:top="1430" w:right="1656" w:bottom="1133" w:left="1704" w:header="0" w:footer="965" w:gutter="0"/>
          <w:cols w:space="720"/>
        </w:sectPr>
      </w:pPr>
    </w:p>
    <w:tbl>
      <w:tblPr>
        <w:tblStyle w:val="TableNormal"/>
        <w:tblW w:w="85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942"/>
        <w:gridCol w:w="1969"/>
        <w:gridCol w:w="1183"/>
      </w:tblGrid>
      <w:tr w:rsidR="000751F0">
        <w:trPr>
          <w:trHeight w:val="761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79" w:line="226" w:lineRule="auto"/>
              <w:ind w:left="4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lastRenderedPageBreak/>
              <w:t>臭和味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30" w:line="225" w:lineRule="auto"/>
              <w:ind w:left="23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生活饮用水标准检验方法感官性状和物理指</w:t>
            </w:r>
          </w:p>
          <w:p w:rsidR="000751F0" w:rsidRDefault="00A1488B">
            <w:pPr>
              <w:pStyle w:val="TableText"/>
              <w:spacing w:before="28" w:line="222" w:lineRule="auto"/>
              <w:ind w:left="73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标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(3.1</w:t>
            </w:r>
            <w:r>
              <w:rPr>
                <w:spacing w:val="13"/>
                <w:sz w:val="19"/>
                <w:szCs w:val="19"/>
                <w:lang w:eastAsia="zh-CN"/>
              </w:rPr>
              <w:t>臭和味嗅气和尝味法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)</w:t>
            </w:r>
          </w:p>
          <w:p w:rsidR="000751F0" w:rsidRDefault="00A1488B">
            <w:pPr>
              <w:spacing w:before="53" w:line="196" w:lineRule="auto"/>
              <w:ind w:left="11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/T5750.4-2006</w:t>
            </w:r>
          </w:p>
        </w:tc>
        <w:tc>
          <w:tcPr>
            <w:tcW w:w="1969" w:type="dxa"/>
          </w:tcPr>
          <w:p w:rsidR="000751F0" w:rsidRDefault="000751F0">
            <w:pPr>
              <w:spacing w:line="461" w:lineRule="auto"/>
            </w:pPr>
          </w:p>
          <w:p w:rsidR="000751F0" w:rsidRDefault="00A1488B">
            <w:pPr>
              <w:spacing w:before="55" w:line="91" w:lineRule="exact"/>
              <w:ind w:left="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  <w:tc>
          <w:tcPr>
            <w:tcW w:w="1183" w:type="dxa"/>
          </w:tcPr>
          <w:p w:rsidR="000751F0" w:rsidRDefault="000751F0">
            <w:pPr>
              <w:spacing w:line="461" w:lineRule="auto"/>
            </w:pPr>
          </w:p>
          <w:p w:rsidR="000751F0" w:rsidRDefault="00A1488B">
            <w:pPr>
              <w:spacing w:before="55" w:line="91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569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3" w:line="228" w:lineRule="auto"/>
              <w:ind w:left="51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浊度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183" w:line="227" w:lineRule="auto"/>
              <w:ind w:left="4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《水质浊度的测定浊度计法》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1075-2019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8" w:lineRule="auto"/>
              <w:ind w:left="843" w:right="97" w:hanging="7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便携式浊度计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WZB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172</w:t>
            </w:r>
          </w:p>
        </w:tc>
        <w:tc>
          <w:tcPr>
            <w:tcW w:w="1183" w:type="dxa"/>
          </w:tcPr>
          <w:p w:rsidR="000751F0" w:rsidRDefault="00A1488B">
            <w:pPr>
              <w:spacing w:before="220" w:line="193" w:lineRule="auto"/>
              <w:ind w:left="2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0.3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NTU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spacing w:before="214" w:line="199" w:lineRule="auto"/>
              <w:ind w:left="5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pH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181" w:line="222" w:lineRule="auto"/>
              <w:ind w:left="33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pH</w:t>
            </w:r>
            <w:r>
              <w:rPr>
                <w:spacing w:val="16"/>
                <w:sz w:val="19"/>
                <w:szCs w:val="19"/>
                <w:lang w:eastAsia="zh-CN"/>
              </w:rPr>
              <w:t>值的测定电极法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1147-2020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1" w:line="238" w:lineRule="auto"/>
              <w:ind w:left="765" w:right="159" w:hanging="5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27"/>
                <w:sz w:val="19"/>
                <w:szCs w:val="19"/>
              </w:rPr>
              <w:t>便携式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</w:t>
            </w:r>
            <w:r>
              <w:rPr>
                <w:spacing w:val="27"/>
                <w:sz w:val="19"/>
                <w:szCs w:val="19"/>
              </w:rPr>
              <w:t>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PHBJ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260F</w:t>
            </w:r>
          </w:p>
        </w:tc>
        <w:tc>
          <w:tcPr>
            <w:tcW w:w="1183" w:type="dxa"/>
          </w:tcPr>
          <w:p w:rsidR="000751F0" w:rsidRDefault="000751F0">
            <w:pPr>
              <w:spacing w:line="244" w:lineRule="auto"/>
            </w:pPr>
          </w:p>
          <w:p w:rsidR="000751F0" w:rsidRDefault="00A1488B">
            <w:pPr>
              <w:spacing w:before="54" w:line="91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1" w:line="228" w:lineRule="auto"/>
              <w:ind w:left="4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总硬度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61" w:line="238" w:lineRule="auto"/>
              <w:ind w:left="1467" w:right="352" w:hanging="111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9"/>
                <w:sz w:val="19"/>
                <w:szCs w:val="19"/>
                <w:lang w:eastAsia="zh-CN"/>
              </w:rPr>
              <w:t>水质钙和镁总量的测定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EDTA</w:t>
            </w:r>
            <w:r>
              <w:rPr>
                <w:spacing w:val="19"/>
                <w:sz w:val="19"/>
                <w:szCs w:val="19"/>
                <w:lang w:eastAsia="zh-CN"/>
              </w:rPr>
              <w:t>滴定法</w:t>
            </w:r>
            <w:r>
              <w:rPr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7477-87</w:t>
            </w:r>
          </w:p>
        </w:tc>
        <w:tc>
          <w:tcPr>
            <w:tcW w:w="1969" w:type="dxa"/>
          </w:tcPr>
          <w:p w:rsidR="000751F0" w:rsidRDefault="000751F0">
            <w:pPr>
              <w:spacing w:line="244" w:lineRule="auto"/>
              <w:rPr>
                <w:lang w:eastAsia="zh-CN"/>
              </w:rPr>
            </w:pPr>
          </w:p>
          <w:p w:rsidR="000751F0" w:rsidRDefault="00A1488B">
            <w:pPr>
              <w:spacing w:before="54" w:line="92" w:lineRule="exact"/>
              <w:ind w:left="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  <w:tc>
          <w:tcPr>
            <w:tcW w:w="1183" w:type="dxa"/>
          </w:tcPr>
          <w:p w:rsidR="000751F0" w:rsidRDefault="00A1488B">
            <w:pPr>
              <w:spacing w:before="214" w:line="199" w:lineRule="auto"/>
              <w:ind w:left="1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5.01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/L</w:t>
            </w:r>
          </w:p>
        </w:tc>
      </w:tr>
      <w:tr w:rsidR="000751F0">
        <w:trPr>
          <w:trHeight w:val="760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79" w:line="225" w:lineRule="auto"/>
              <w:ind w:left="93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溶解性总固体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30" w:line="225" w:lineRule="auto"/>
              <w:ind w:left="97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生活饮用水标准检验方法感官性状和物</w:t>
            </w:r>
            <w:r>
              <w:rPr>
                <w:spacing w:val="-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理</w:t>
            </w:r>
          </w:p>
          <w:p w:rsidR="000751F0" w:rsidRDefault="00A1488B">
            <w:pPr>
              <w:pStyle w:val="TableText"/>
              <w:spacing w:before="28" w:line="222" w:lineRule="auto"/>
              <w:ind w:left="5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指标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(8.1</w:t>
            </w:r>
            <w:r>
              <w:rPr>
                <w:spacing w:val="13"/>
                <w:sz w:val="19"/>
                <w:szCs w:val="19"/>
                <w:lang w:eastAsia="zh-CN"/>
              </w:rPr>
              <w:t>溶解性总固体称量法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/T5750.4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-</w:t>
            </w:r>
          </w:p>
          <w:p w:rsidR="000751F0" w:rsidRDefault="00A1488B">
            <w:pPr>
              <w:spacing w:before="57" w:line="192" w:lineRule="auto"/>
              <w:ind w:left="17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60" w:line="238" w:lineRule="auto"/>
              <w:ind w:left="698" w:right="69" w:hanging="6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OhausDiscovery</w:t>
            </w:r>
            <w:r>
              <w:rPr>
                <w:spacing w:val="11"/>
                <w:sz w:val="19"/>
                <w:szCs w:val="19"/>
              </w:rPr>
              <w:t>天平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CP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214</w:t>
            </w:r>
          </w:p>
        </w:tc>
        <w:tc>
          <w:tcPr>
            <w:tcW w:w="1183" w:type="dxa"/>
          </w:tcPr>
          <w:p w:rsidR="000751F0" w:rsidRDefault="000751F0">
            <w:pPr>
              <w:spacing w:line="461" w:lineRule="auto"/>
            </w:pPr>
          </w:p>
          <w:p w:rsidR="000751F0" w:rsidRDefault="00A1488B">
            <w:pPr>
              <w:spacing w:before="55" w:line="91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777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88" w:line="228" w:lineRule="auto"/>
              <w:ind w:left="40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硫酸盐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28" w:line="237" w:lineRule="auto"/>
              <w:ind w:left="175" w:right="195" w:firstLine="3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水质无机阴离子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(F-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position w:val="6"/>
                <w:sz w:val="12"/>
                <w:szCs w:val="12"/>
              </w:rPr>
              <w:t xml:space="preserve">-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3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3-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2-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  <w:r>
              <w:rPr>
                <w:spacing w:val="12"/>
                <w:sz w:val="19"/>
                <w:szCs w:val="19"/>
              </w:rPr>
              <w:t>测定离子色</w:t>
            </w:r>
          </w:p>
          <w:p w:rsidR="000751F0" w:rsidRDefault="00A1488B">
            <w:pPr>
              <w:pStyle w:val="TableText"/>
              <w:spacing w:before="30" w:line="214" w:lineRule="auto"/>
              <w:ind w:left="1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84-2016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67" w:line="286" w:lineRule="exact"/>
              <w:ind w:left="481"/>
              <w:rPr>
                <w:sz w:val="19"/>
                <w:szCs w:val="19"/>
              </w:rPr>
            </w:pPr>
            <w:r>
              <w:rPr>
                <w:spacing w:val="11"/>
                <w:position w:val="6"/>
                <w:sz w:val="19"/>
                <w:szCs w:val="19"/>
              </w:rPr>
              <w:t>离子色谱仪</w:t>
            </w:r>
          </w:p>
          <w:p w:rsidR="000751F0" w:rsidRDefault="00A1488B">
            <w:pPr>
              <w:spacing w:line="193" w:lineRule="auto"/>
              <w:ind w:left="6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CIC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-260</w:t>
            </w:r>
          </w:p>
        </w:tc>
        <w:tc>
          <w:tcPr>
            <w:tcW w:w="1183" w:type="dxa"/>
          </w:tcPr>
          <w:p w:rsidR="000751F0" w:rsidRDefault="000751F0">
            <w:pPr>
              <w:spacing w:line="267" w:lineRule="auto"/>
            </w:pPr>
          </w:p>
          <w:p w:rsidR="000751F0" w:rsidRDefault="00A1488B">
            <w:pPr>
              <w:spacing w:before="55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0.018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7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88" w:line="226" w:lineRule="auto"/>
              <w:ind w:left="4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氯化物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29" w:line="237" w:lineRule="auto"/>
              <w:ind w:left="175" w:right="195" w:firstLine="3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水质无机阴离子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(F-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position w:val="6"/>
                <w:sz w:val="12"/>
                <w:szCs w:val="12"/>
              </w:rPr>
              <w:t xml:space="preserve">-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3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3-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2-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  <w:r>
              <w:rPr>
                <w:spacing w:val="12"/>
                <w:sz w:val="19"/>
                <w:szCs w:val="19"/>
              </w:rPr>
              <w:t>测定离子色</w:t>
            </w:r>
          </w:p>
          <w:p w:rsidR="000751F0" w:rsidRDefault="00A1488B">
            <w:pPr>
              <w:pStyle w:val="TableText"/>
              <w:spacing w:before="30" w:line="214" w:lineRule="auto"/>
              <w:ind w:left="1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84-2016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68" w:line="286" w:lineRule="exact"/>
              <w:ind w:left="481"/>
              <w:rPr>
                <w:sz w:val="19"/>
                <w:szCs w:val="19"/>
              </w:rPr>
            </w:pPr>
            <w:r>
              <w:rPr>
                <w:spacing w:val="11"/>
                <w:position w:val="6"/>
                <w:sz w:val="19"/>
                <w:szCs w:val="19"/>
              </w:rPr>
              <w:t>离子色谱仪</w:t>
            </w:r>
          </w:p>
          <w:p w:rsidR="000751F0" w:rsidRDefault="00A1488B">
            <w:pPr>
              <w:spacing w:line="193" w:lineRule="auto"/>
              <w:ind w:left="6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CIC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-260</w:t>
            </w:r>
          </w:p>
        </w:tc>
        <w:tc>
          <w:tcPr>
            <w:tcW w:w="1183" w:type="dxa"/>
          </w:tcPr>
          <w:p w:rsidR="000751F0" w:rsidRDefault="000751F0">
            <w:pPr>
              <w:spacing w:line="268" w:lineRule="auto"/>
            </w:pPr>
          </w:p>
          <w:p w:rsidR="000751F0" w:rsidRDefault="00A1488B">
            <w:pPr>
              <w:spacing w:before="55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0.007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2" w:line="228" w:lineRule="auto"/>
              <w:ind w:left="6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铁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2" w:line="241" w:lineRule="auto"/>
              <w:ind w:left="799" w:right="321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3" w:line="239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101" w:line="236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0.01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2" w:line="236" w:lineRule="auto"/>
              <w:ind w:left="6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锰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4" w:line="239" w:lineRule="auto"/>
              <w:ind w:left="828" w:right="321" w:hanging="51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3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99" w:line="237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0.01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3" w:line="228" w:lineRule="auto"/>
              <w:ind w:left="6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铜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4" w:line="239" w:lineRule="auto"/>
              <w:ind w:left="828" w:right="321" w:hanging="51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3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99" w:line="237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0.04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3" w:line="227" w:lineRule="auto"/>
              <w:ind w:left="6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锌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3" w:line="241" w:lineRule="auto"/>
              <w:ind w:left="828" w:right="321" w:hanging="51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9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102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0.009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4" w:line="229" w:lineRule="auto"/>
              <w:ind w:left="6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铝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5" w:line="239" w:lineRule="auto"/>
              <w:ind w:left="799" w:right="321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100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0.009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4" w:line="227" w:lineRule="auto"/>
              <w:ind w:left="40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挥发酚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5" w:line="237" w:lineRule="auto"/>
              <w:ind w:left="290" w:right="28" w:hanging="26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水质挥发酚的测定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4-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氨基安替比林分光光度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法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spacing w:val="14"/>
                <w:sz w:val="19"/>
                <w:szCs w:val="19"/>
                <w:lang w:eastAsia="zh-CN"/>
              </w:rPr>
              <w:t>方法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</w:t>
            </w:r>
            <w:r>
              <w:rPr>
                <w:spacing w:val="14"/>
                <w:sz w:val="19"/>
                <w:szCs w:val="19"/>
                <w:lang w:eastAsia="zh-CN"/>
              </w:rPr>
              <w:t>萃取分光光度法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503-2009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8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1" w:line="236" w:lineRule="exact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position w:val="6"/>
                <w:sz w:val="19"/>
                <w:szCs w:val="19"/>
              </w:rPr>
              <w:t>0.0003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54"/>
              <w:ind w:left="511" w:right="93" w:hanging="4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阴离子表面活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性剂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5" w:line="241" w:lineRule="auto"/>
              <w:ind w:left="930" w:right="327" w:hanging="61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水质阴离子表面活性剂的测定亚甲蓝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7494-87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5" w:line="239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3" w:line="237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0.05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5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81"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耗氧量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31" w:line="225" w:lineRule="auto"/>
              <w:ind w:left="126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生活饮用水标准检验方法有机物综合指标</w:t>
            </w:r>
          </w:p>
          <w:p w:rsidR="000751F0" w:rsidRDefault="00A1488B">
            <w:pPr>
              <w:pStyle w:val="TableText"/>
              <w:spacing w:before="28" w:line="222" w:lineRule="auto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(1.1</w:t>
            </w:r>
            <w:r>
              <w:rPr>
                <w:spacing w:val="15"/>
                <w:sz w:val="19"/>
                <w:szCs w:val="19"/>
                <w:lang w:eastAsia="zh-CN"/>
              </w:rPr>
              <w:t>耗氧量酸性高锰酸钾滴定法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/T</w:t>
            </w:r>
          </w:p>
          <w:p w:rsidR="000751F0" w:rsidRDefault="00A1488B">
            <w:pPr>
              <w:spacing w:before="57" w:line="188" w:lineRule="auto"/>
              <w:ind w:left="14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5750.7-2006</w:t>
            </w:r>
          </w:p>
        </w:tc>
        <w:tc>
          <w:tcPr>
            <w:tcW w:w="1969" w:type="dxa"/>
          </w:tcPr>
          <w:p w:rsidR="000751F0" w:rsidRDefault="000751F0">
            <w:pPr>
              <w:spacing w:line="343" w:lineRule="auto"/>
            </w:pPr>
          </w:p>
          <w:p w:rsidR="000751F0" w:rsidRDefault="00A1488B">
            <w:pPr>
              <w:spacing w:before="55" w:line="91" w:lineRule="exact"/>
              <w:ind w:left="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  <w:tc>
          <w:tcPr>
            <w:tcW w:w="1183" w:type="dxa"/>
          </w:tcPr>
          <w:p w:rsidR="000751F0" w:rsidRDefault="00A1488B">
            <w:pPr>
              <w:spacing w:before="197" w:line="237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0.05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6" w:line="228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氨氮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65" w:line="238" w:lineRule="auto"/>
              <w:ind w:left="1439" w:right="327" w:hanging="111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水质氨氮的测定纳氏试剂分光光度法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535-2009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5" w:line="238" w:lineRule="auto"/>
              <w:ind w:left="567" w:right="31" w:hanging="52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紫外可见分光光度</w:t>
            </w:r>
            <w:r>
              <w:rPr>
                <w:spacing w:val="-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2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0.025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5" w:line="226" w:lineRule="auto"/>
              <w:ind w:left="40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硫化物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5"/>
              <w:ind w:left="639" w:right="266" w:hanging="37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水质</w:t>
            </w:r>
            <w:r>
              <w:rPr>
                <w:spacing w:val="-1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硫化物的测定硫化物的测定 亚甲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基蓝分光光度法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5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1226-2021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6" w:line="238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2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0.003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6" w:line="229" w:lineRule="auto"/>
              <w:ind w:left="6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钠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57" w:line="239" w:lineRule="auto"/>
              <w:ind w:left="799" w:right="321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6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102" w:line="237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0.03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7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92" w:line="227" w:lineRule="auto"/>
              <w:ind w:left="20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总大肠菌群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33" w:line="227" w:lineRule="auto"/>
              <w:ind w:left="226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总大肠菌群多管发酵法《水和废水监测</w:t>
            </w:r>
          </w:p>
          <w:p w:rsidR="000751F0" w:rsidRDefault="00A1488B">
            <w:pPr>
              <w:pStyle w:val="TableText"/>
              <w:spacing w:before="26" w:line="222" w:lineRule="auto"/>
              <w:ind w:left="251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分析方法》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spacing w:val="14"/>
                <w:sz w:val="19"/>
                <w:szCs w:val="19"/>
                <w:lang w:eastAsia="zh-CN"/>
              </w:rPr>
              <w:t>第四版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)</w:t>
            </w:r>
            <w:r>
              <w:rPr>
                <w:spacing w:val="14"/>
                <w:sz w:val="19"/>
                <w:szCs w:val="19"/>
                <w:lang w:eastAsia="zh-CN"/>
              </w:rPr>
              <w:t>国家环境保护总局</w:t>
            </w:r>
          </w:p>
          <w:p w:rsidR="000751F0" w:rsidRDefault="00A1488B">
            <w:pPr>
              <w:pStyle w:val="TableText"/>
              <w:spacing w:before="30" w:line="210" w:lineRule="auto"/>
              <w:ind w:left="15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(2002</w:t>
            </w:r>
            <w:r>
              <w:rPr>
                <w:spacing w:val="1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73" w:line="238" w:lineRule="auto"/>
              <w:ind w:left="682" w:right="75" w:hanging="58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电热恒温培养箱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360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AB</w:t>
            </w:r>
          </w:p>
        </w:tc>
        <w:tc>
          <w:tcPr>
            <w:tcW w:w="1183" w:type="dxa"/>
          </w:tcPr>
          <w:p w:rsidR="000751F0" w:rsidRDefault="000751F0">
            <w:pPr>
              <w:spacing w:line="474" w:lineRule="auto"/>
              <w:rPr>
                <w:lang w:eastAsia="zh-CN"/>
              </w:rPr>
            </w:pPr>
          </w:p>
          <w:p w:rsidR="000751F0" w:rsidRDefault="00A1488B">
            <w:pPr>
              <w:spacing w:before="55" w:line="91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568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6" w:line="228" w:lineRule="auto"/>
              <w:ind w:left="30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细菌总数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66" w:line="238" w:lineRule="auto"/>
              <w:ind w:left="1754" w:right="129" w:hanging="162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水质细菌总数的测定平皿计数法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1000-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eastAsia="zh-CN"/>
              </w:rPr>
              <w:t>2018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6" w:line="238" w:lineRule="auto"/>
              <w:ind w:left="682" w:right="44" w:hanging="606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电热恒温培养箱</w:t>
            </w:r>
            <w:r>
              <w:rPr>
                <w:spacing w:val="-1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360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AB</w:t>
            </w:r>
          </w:p>
        </w:tc>
        <w:tc>
          <w:tcPr>
            <w:tcW w:w="1183" w:type="dxa"/>
          </w:tcPr>
          <w:p w:rsidR="000751F0" w:rsidRDefault="00A1488B">
            <w:pPr>
              <w:spacing w:before="103" w:line="193" w:lineRule="auto"/>
              <w:ind w:left="5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  <w:p w:rsidR="000751F0" w:rsidRDefault="00A1488B">
            <w:pPr>
              <w:spacing w:before="60" w:line="197" w:lineRule="auto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CFU/mL</w:t>
            </w:r>
          </w:p>
        </w:tc>
      </w:tr>
      <w:tr w:rsidR="000751F0">
        <w:trPr>
          <w:trHeight w:val="566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187" w:line="224" w:lineRule="auto"/>
              <w:ind w:left="20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亚硝酸盐氮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67" w:line="238" w:lineRule="auto"/>
              <w:ind w:left="1870" w:right="26" w:hanging="184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水质亚硝酸盐氮的测定分光光度法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7493-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eastAsia="zh-CN"/>
              </w:rPr>
              <w:t>87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7" w:line="238" w:lineRule="auto"/>
              <w:ind w:left="567" w:right="31" w:hanging="52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紫外可见分光光度</w:t>
            </w:r>
            <w:r>
              <w:rPr>
                <w:spacing w:val="-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3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0.003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80"/>
        </w:trPr>
        <w:tc>
          <w:tcPr>
            <w:tcW w:w="1415" w:type="dxa"/>
          </w:tcPr>
          <w:p w:rsidR="000751F0" w:rsidRDefault="00A1488B">
            <w:pPr>
              <w:pStyle w:val="TableText"/>
              <w:spacing w:before="293" w:line="222" w:lineRule="auto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硝酸盐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spacing w:val="12"/>
                <w:sz w:val="19"/>
                <w:szCs w:val="19"/>
              </w:rPr>
              <w:t>以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N</w:t>
            </w:r>
            <w:r>
              <w:rPr>
                <w:spacing w:val="12"/>
                <w:sz w:val="19"/>
                <w:szCs w:val="19"/>
              </w:rPr>
              <w:t>计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</w:p>
        </w:tc>
        <w:tc>
          <w:tcPr>
            <w:tcW w:w="3942" w:type="dxa"/>
          </w:tcPr>
          <w:p w:rsidR="000751F0" w:rsidRDefault="00A1488B">
            <w:pPr>
              <w:pStyle w:val="TableText"/>
              <w:spacing w:before="34" w:line="222" w:lineRule="auto"/>
              <w:ind w:left="78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《水质无机阴离子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(F-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</w:p>
          <w:p w:rsidR="000751F0" w:rsidRDefault="00A1488B">
            <w:pPr>
              <w:pStyle w:val="TableText"/>
              <w:spacing w:before="30" w:line="222" w:lineRule="auto"/>
              <w:ind w:left="171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2-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  <w:r>
              <w:rPr>
                <w:spacing w:val="12"/>
                <w:sz w:val="19"/>
                <w:szCs w:val="19"/>
              </w:rPr>
              <w:t>测定离子色</w:t>
            </w:r>
          </w:p>
          <w:p w:rsidR="000751F0" w:rsidRDefault="00A1488B">
            <w:pPr>
              <w:pStyle w:val="TableText"/>
              <w:spacing w:before="30" w:line="212" w:lineRule="auto"/>
              <w:ind w:left="11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谱法》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84-2016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73" w:line="285" w:lineRule="exact"/>
              <w:ind w:left="481"/>
              <w:rPr>
                <w:sz w:val="19"/>
                <w:szCs w:val="19"/>
              </w:rPr>
            </w:pPr>
            <w:r>
              <w:rPr>
                <w:spacing w:val="11"/>
                <w:position w:val="6"/>
                <w:sz w:val="19"/>
                <w:szCs w:val="19"/>
              </w:rPr>
              <w:t>离子色谱仪</w:t>
            </w:r>
          </w:p>
          <w:p w:rsidR="000751F0" w:rsidRDefault="00A1488B">
            <w:pPr>
              <w:spacing w:line="193" w:lineRule="auto"/>
              <w:ind w:left="6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CIC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-260</w:t>
            </w:r>
          </w:p>
        </w:tc>
        <w:tc>
          <w:tcPr>
            <w:tcW w:w="1183" w:type="dxa"/>
          </w:tcPr>
          <w:p w:rsidR="000751F0" w:rsidRDefault="000751F0">
            <w:pPr>
              <w:spacing w:line="273" w:lineRule="auto"/>
            </w:pPr>
          </w:p>
          <w:p w:rsidR="000751F0" w:rsidRDefault="00A1488B">
            <w:pPr>
              <w:spacing w:before="54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0.016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73"/>
          <w:pgSz w:w="11907" w:h="16839"/>
          <w:pgMar w:top="1430" w:right="1687" w:bottom="1133" w:left="1704" w:header="0" w:footer="965" w:gutter="0"/>
          <w:cols w:space="720"/>
        </w:sectPr>
      </w:pPr>
    </w:p>
    <w:tbl>
      <w:tblPr>
        <w:tblStyle w:val="TableNormal"/>
        <w:tblW w:w="85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936"/>
        <w:gridCol w:w="1969"/>
        <w:gridCol w:w="1183"/>
      </w:tblGrid>
      <w:tr w:rsidR="000751F0">
        <w:trPr>
          <w:trHeight w:val="761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79" w:line="226" w:lineRule="auto"/>
              <w:ind w:left="4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lastRenderedPageBreak/>
              <w:t>氰化物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30" w:line="225" w:lineRule="auto"/>
              <w:ind w:left="223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生活饮用水标准检验方法无机非金属指</w:t>
            </w:r>
          </w:p>
          <w:p w:rsidR="000751F0" w:rsidRDefault="00A1488B">
            <w:pPr>
              <w:pStyle w:val="TableText"/>
              <w:spacing w:before="28" w:line="222" w:lineRule="auto"/>
              <w:ind w:left="17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标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(4.1</w:t>
            </w:r>
            <w:r>
              <w:rPr>
                <w:spacing w:val="13"/>
                <w:sz w:val="19"/>
                <w:szCs w:val="19"/>
                <w:lang w:eastAsia="zh-CN"/>
              </w:rPr>
              <w:t>氰化物异烟酸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吡唑酮分光光度法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)</w:t>
            </w:r>
          </w:p>
          <w:p w:rsidR="000751F0" w:rsidRDefault="00A1488B">
            <w:pPr>
              <w:spacing w:before="53" w:line="196" w:lineRule="auto"/>
              <w:ind w:left="11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/T5750.5-2006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60" w:line="238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0751F0">
            <w:pPr>
              <w:spacing w:line="260" w:lineRule="auto"/>
              <w:rPr>
                <w:lang w:eastAsia="zh-CN"/>
              </w:rPr>
            </w:pPr>
          </w:p>
          <w:p w:rsidR="000751F0" w:rsidRDefault="00A1488B">
            <w:pPr>
              <w:spacing w:before="55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0.002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80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89" w:line="226" w:lineRule="auto"/>
              <w:ind w:left="4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氟化物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30" w:line="222" w:lineRule="auto"/>
              <w:ind w:left="101"/>
              <w:rPr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《水质无机阴离子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(F-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position w:val="-1"/>
                <w:sz w:val="12"/>
                <w:szCs w:val="1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1"/>
                <w:position w:val="6"/>
                <w:sz w:val="12"/>
                <w:szCs w:val="12"/>
                <w:lang w:eastAsia="zh-CN"/>
              </w:rPr>
              <w:t xml:space="preserve">- 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-</w:t>
            </w:r>
            <w:r>
              <w:rPr>
                <w:spacing w:val="11"/>
                <w:sz w:val="19"/>
                <w:szCs w:val="19"/>
                <w:lang w:eastAsia="zh-CN"/>
              </w:rPr>
              <w:t>、</w:t>
            </w:r>
          </w:p>
          <w:p w:rsidR="000751F0" w:rsidRDefault="00A1488B">
            <w:pPr>
              <w:pStyle w:val="TableText"/>
              <w:spacing w:before="30" w:line="222" w:lineRule="auto"/>
              <w:ind w:left="78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3-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2- 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2"/>
                <w:position w:val="-2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)</w:t>
            </w:r>
            <w:r>
              <w:rPr>
                <w:spacing w:val="12"/>
                <w:sz w:val="19"/>
                <w:szCs w:val="19"/>
              </w:rPr>
              <w:t>测定离子色谱</w:t>
            </w:r>
          </w:p>
          <w:p w:rsidR="000751F0" w:rsidRDefault="00A1488B">
            <w:pPr>
              <w:pStyle w:val="TableText"/>
              <w:spacing w:before="30" w:line="215" w:lineRule="auto"/>
              <w:ind w:left="1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法》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84-2016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289" w:line="286" w:lineRule="exact"/>
              <w:ind w:left="481"/>
              <w:rPr>
                <w:sz w:val="19"/>
                <w:szCs w:val="19"/>
              </w:rPr>
            </w:pPr>
            <w:r>
              <w:rPr>
                <w:spacing w:val="11"/>
                <w:position w:val="6"/>
                <w:sz w:val="19"/>
                <w:szCs w:val="19"/>
              </w:rPr>
              <w:t>离子色谱仪</w:t>
            </w:r>
          </w:p>
          <w:p w:rsidR="000751F0" w:rsidRDefault="00A1488B">
            <w:pPr>
              <w:spacing w:line="193" w:lineRule="auto"/>
              <w:ind w:left="6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CIC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>-260</w:t>
            </w:r>
          </w:p>
        </w:tc>
        <w:tc>
          <w:tcPr>
            <w:tcW w:w="1183" w:type="dxa"/>
          </w:tcPr>
          <w:p w:rsidR="000751F0" w:rsidRDefault="000751F0">
            <w:pPr>
              <w:spacing w:line="269" w:lineRule="auto"/>
            </w:pPr>
          </w:p>
          <w:p w:rsidR="000751F0" w:rsidRDefault="00A1488B">
            <w:pPr>
              <w:spacing w:before="55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0.006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0" w:line="226" w:lineRule="auto"/>
              <w:ind w:left="406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碘化物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1" w:line="237" w:lineRule="auto"/>
              <w:ind w:left="138" w:right="119" w:hanging="3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碘化物催化比色法《水和废水监测分析方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法》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(</w:t>
            </w:r>
            <w:r>
              <w:rPr>
                <w:spacing w:val="12"/>
                <w:sz w:val="19"/>
                <w:szCs w:val="19"/>
                <w:lang w:eastAsia="zh-CN"/>
              </w:rPr>
              <w:t>第四版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)</w:t>
            </w:r>
            <w:r>
              <w:rPr>
                <w:spacing w:val="12"/>
                <w:sz w:val="19"/>
                <w:szCs w:val="19"/>
                <w:lang w:eastAsia="zh-CN"/>
              </w:rPr>
              <w:t>国家环境保护总局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(2002</w:t>
            </w:r>
            <w:r>
              <w:rPr>
                <w:rFonts w:ascii="Times New Roman" w:eastAsia="Times New Roman" w:hAnsi="Times New Roman" w:cs="Times New Roman"/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1" w:line="238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97" w:line="237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0.001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1" w:line="228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汞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1" w:line="241" w:lineRule="auto"/>
              <w:ind w:left="1243" w:right="219" w:hanging="103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水质汞、砷、硒、铋和锑的测定原子荧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光法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694-2014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81" w:line="227" w:lineRule="auto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3" w:type="dxa"/>
          </w:tcPr>
          <w:p w:rsidR="000751F0" w:rsidRDefault="00A1488B">
            <w:pPr>
              <w:spacing w:before="214" w:line="199" w:lineRule="auto"/>
              <w:ind w:lef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0.04μg/L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3" w:line="225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砷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4" w:line="241" w:lineRule="auto"/>
              <w:ind w:left="1214" w:right="219" w:hanging="100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水质汞、砷、硒、铋和锑的测定原子荧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光法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694-2014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84" w:line="227" w:lineRule="auto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3" w:type="dxa"/>
          </w:tcPr>
          <w:p w:rsidR="000751F0" w:rsidRDefault="00A1488B">
            <w:pPr>
              <w:spacing w:before="216" w:line="199" w:lineRule="auto"/>
              <w:ind w:left="2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0.3μg/L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2" w:line="228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硒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2" w:line="241" w:lineRule="auto"/>
              <w:ind w:left="1214" w:right="219" w:hanging="100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水质汞、砷、硒、铋和锑的测定原子荧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光法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694-2014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82" w:line="227" w:lineRule="auto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3" w:type="dxa"/>
          </w:tcPr>
          <w:p w:rsidR="000751F0" w:rsidRDefault="00A1488B">
            <w:pPr>
              <w:spacing w:before="215" w:line="199" w:lineRule="auto"/>
              <w:ind w:left="2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0.4μg/L</w:t>
            </w:r>
          </w:p>
        </w:tc>
      </w:tr>
      <w:tr w:rsidR="000751F0">
        <w:trPr>
          <w:trHeight w:val="759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79" w:line="228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镉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29" w:line="222" w:lineRule="auto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生活饮用水标准检验方法金属指标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(9.1</w:t>
            </w:r>
            <w:r>
              <w:rPr>
                <w:spacing w:val="14"/>
                <w:sz w:val="19"/>
                <w:szCs w:val="19"/>
                <w:lang w:eastAsia="zh-CN"/>
              </w:rPr>
              <w:t>镉无</w:t>
            </w:r>
          </w:p>
          <w:p w:rsidR="000751F0" w:rsidRDefault="00A1488B">
            <w:pPr>
              <w:pStyle w:val="TableText"/>
              <w:spacing w:before="31" w:line="222" w:lineRule="auto"/>
              <w:ind w:left="8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火焰原子吸收分光光度法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)</w:t>
            </w:r>
          </w:p>
          <w:p w:rsidR="000751F0" w:rsidRDefault="00A1488B">
            <w:pPr>
              <w:spacing w:before="54" w:line="195" w:lineRule="auto"/>
              <w:ind w:left="1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/T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5750.6-2006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59" w:line="238" w:lineRule="auto"/>
              <w:ind w:left="615" w:right="62" w:hanging="55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6880</w:t>
            </w:r>
          </w:p>
        </w:tc>
        <w:tc>
          <w:tcPr>
            <w:tcW w:w="1183" w:type="dxa"/>
          </w:tcPr>
          <w:p w:rsidR="000751F0" w:rsidRDefault="000751F0">
            <w:pPr>
              <w:spacing w:line="255" w:lineRule="auto"/>
              <w:rPr>
                <w:lang w:eastAsia="zh-CN"/>
              </w:rPr>
            </w:pPr>
          </w:p>
          <w:p w:rsidR="000751F0" w:rsidRDefault="00A1488B">
            <w:pPr>
              <w:spacing w:before="55" w:line="199" w:lineRule="auto"/>
              <w:ind w:left="2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0.5μg/L</w:t>
            </w:r>
          </w:p>
        </w:tc>
      </w:tr>
      <w:tr w:rsidR="000751F0">
        <w:trPr>
          <w:trHeight w:val="760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78" w:line="222" w:lineRule="auto"/>
              <w:ind w:left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铬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spacing w:val="10"/>
                <w:sz w:val="19"/>
                <w:szCs w:val="19"/>
              </w:rPr>
              <w:t>六价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28" w:line="222" w:lineRule="auto"/>
              <w:ind w:left="106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生活饮用水标准检验方法金属指标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(10.1</w:t>
            </w:r>
            <w:r>
              <w:rPr>
                <w:spacing w:val="14"/>
                <w:sz w:val="19"/>
                <w:szCs w:val="19"/>
                <w:lang w:eastAsia="zh-CN"/>
              </w:rPr>
              <w:t>六</w:t>
            </w:r>
          </w:p>
          <w:p w:rsidR="000751F0" w:rsidRDefault="00A1488B">
            <w:pPr>
              <w:pStyle w:val="TableText"/>
              <w:spacing w:before="33" w:line="222" w:lineRule="auto"/>
              <w:ind w:left="35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价铬二苯碳酰二肼分光光度法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/T</w:t>
            </w:r>
          </w:p>
          <w:p w:rsidR="000751F0" w:rsidRDefault="00A1488B">
            <w:pPr>
              <w:spacing w:before="57" w:line="191" w:lineRule="auto"/>
              <w:ind w:left="1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5750.6-2006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58" w:line="239" w:lineRule="auto"/>
              <w:ind w:left="596" w:right="62" w:hanging="52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97" w:line="236" w:lineRule="exact"/>
              <w:ind w:left="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0.004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75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78" w:line="227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铅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29" w:line="222" w:lineRule="auto"/>
              <w:ind w:left="106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生活饮用水标准检验方法金属指标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(11.1</w:t>
            </w:r>
            <w:r>
              <w:rPr>
                <w:spacing w:val="14"/>
                <w:sz w:val="19"/>
                <w:szCs w:val="19"/>
                <w:lang w:eastAsia="zh-CN"/>
              </w:rPr>
              <w:t>铅</w:t>
            </w:r>
          </w:p>
          <w:p w:rsidR="000751F0" w:rsidRDefault="00A1488B">
            <w:pPr>
              <w:pStyle w:val="TableText"/>
              <w:spacing w:before="30" w:line="222" w:lineRule="auto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无火焰原子吸收分光光度法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/T</w:t>
            </w:r>
            <w:r>
              <w:rPr>
                <w:rFonts w:ascii="Times New Roman" w:eastAsia="Times New Roman" w:hAnsi="Times New Roman" w:cs="Times New Roman"/>
                <w:spacing w:val="34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5750.6</w:t>
            </w:r>
            <w:r>
              <w:rPr>
                <w:rFonts w:ascii="Times New Roman" w:eastAsia="Times New Roman" w:hAnsi="Times New Roman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-</w:t>
            </w:r>
          </w:p>
          <w:p w:rsidR="000751F0" w:rsidRDefault="00A1488B">
            <w:pPr>
              <w:spacing w:before="56" w:line="191" w:lineRule="auto"/>
              <w:ind w:left="17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59" w:line="238" w:lineRule="auto"/>
              <w:ind w:left="616" w:right="59" w:hanging="548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原子吸收分光光度计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6880</w:t>
            </w:r>
          </w:p>
        </w:tc>
        <w:tc>
          <w:tcPr>
            <w:tcW w:w="1183" w:type="dxa"/>
          </w:tcPr>
          <w:p w:rsidR="000751F0" w:rsidRDefault="000751F0">
            <w:pPr>
              <w:spacing w:line="255" w:lineRule="auto"/>
              <w:rPr>
                <w:lang w:eastAsia="zh-CN"/>
              </w:rPr>
            </w:pPr>
          </w:p>
          <w:p w:rsidR="000751F0" w:rsidRDefault="00A1488B">
            <w:pPr>
              <w:spacing w:before="55" w:line="199" w:lineRule="auto"/>
              <w:ind w:left="2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2.5μg/L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3" w:line="227" w:lineRule="auto"/>
              <w:ind w:left="31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三氯甲烷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4" w:line="239" w:lineRule="auto"/>
              <w:ind w:left="966" w:right="81" w:hanging="88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水质挥发性有机物的测定吹扫捕集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</w:t>
            </w:r>
            <w:r>
              <w:rPr>
                <w:spacing w:val="15"/>
                <w:sz w:val="19"/>
                <w:szCs w:val="19"/>
                <w:lang w:eastAsia="zh-CN"/>
              </w:rPr>
              <w:t>气相色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639-2012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2" w:line="239" w:lineRule="auto"/>
              <w:ind w:left="196" w:right="125" w:hanging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质谱联用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Trace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>1300-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ISQ</w:t>
            </w:r>
          </w:p>
        </w:tc>
        <w:tc>
          <w:tcPr>
            <w:tcW w:w="1183" w:type="dxa"/>
          </w:tcPr>
          <w:p w:rsidR="000751F0" w:rsidRDefault="00A1488B">
            <w:pPr>
              <w:spacing w:before="215" w:line="199" w:lineRule="auto"/>
              <w:ind w:left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1.4μg/L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3" w:line="227" w:lineRule="auto"/>
              <w:ind w:left="32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四氯化碳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4" w:line="239" w:lineRule="auto"/>
              <w:ind w:left="966" w:right="81" w:hanging="88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水质挥发性有机物的测定吹扫捕集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</w:t>
            </w:r>
            <w:r>
              <w:rPr>
                <w:spacing w:val="15"/>
                <w:sz w:val="19"/>
                <w:szCs w:val="19"/>
                <w:lang w:eastAsia="zh-CN"/>
              </w:rPr>
              <w:t>气相色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639-2012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3" w:line="239" w:lineRule="auto"/>
              <w:ind w:left="196" w:right="125" w:hanging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质谱联用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Trace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>1300-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ISQ</w:t>
            </w:r>
          </w:p>
        </w:tc>
        <w:tc>
          <w:tcPr>
            <w:tcW w:w="1183" w:type="dxa"/>
          </w:tcPr>
          <w:p w:rsidR="000751F0" w:rsidRDefault="00A1488B">
            <w:pPr>
              <w:spacing w:before="216" w:line="199" w:lineRule="auto"/>
              <w:ind w:left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1.5μg/L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5" w:line="222" w:lineRule="auto"/>
              <w:ind w:left="6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苯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7" w:line="239" w:lineRule="auto"/>
              <w:ind w:left="966" w:right="81" w:hanging="88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水质挥发性有机物的测定吹扫捕集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</w:t>
            </w:r>
            <w:r>
              <w:rPr>
                <w:spacing w:val="15"/>
                <w:sz w:val="19"/>
                <w:szCs w:val="19"/>
                <w:lang w:eastAsia="zh-CN"/>
              </w:rPr>
              <w:t>气相色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639-2012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5" w:line="239" w:lineRule="auto"/>
              <w:ind w:left="196" w:right="125" w:hanging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质谱联用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Trace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>1300-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ISQ</w:t>
            </w:r>
          </w:p>
        </w:tc>
        <w:tc>
          <w:tcPr>
            <w:tcW w:w="1183" w:type="dxa"/>
          </w:tcPr>
          <w:p w:rsidR="000751F0" w:rsidRDefault="00A1488B">
            <w:pPr>
              <w:spacing w:before="218" w:line="199" w:lineRule="auto"/>
              <w:ind w:left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1.4μg/L</w:t>
            </w:r>
          </w:p>
        </w:tc>
      </w:tr>
      <w:tr w:rsidR="000751F0">
        <w:trPr>
          <w:trHeight w:val="567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4" w:line="222" w:lineRule="auto"/>
              <w:ind w:left="5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甲苯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5" w:line="239" w:lineRule="auto"/>
              <w:ind w:left="966" w:right="81" w:hanging="88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水质挥发性有机物的测定吹扫捕集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</w:t>
            </w:r>
            <w:r>
              <w:rPr>
                <w:spacing w:val="15"/>
                <w:sz w:val="19"/>
                <w:szCs w:val="19"/>
                <w:lang w:eastAsia="zh-CN"/>
              </w:rPr>
              <w:t>气相色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质谱法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639-2012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4" w:line="239" w:lineRule="auto"/>
              <w:ind w:left="196" w:right="125" w:hanging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气相色谱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质谱联用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Trace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>1300-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ISQ</w:t>
            </w:r>
          </w:p>
        </w:tc>
        <w:tc>
          <w:tcPr>
            <w:tcW w:w="1183" w:type="dxa"/>
          </w:tcPr>
          <w:p w:rsidR="000751F0" w:rsidRDefault="00A1488B">
            <w:pPr>
              <w:spacing w:before="217" w:line="199" w:lineRule="auto"/>
              <w:ind w:left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1.4μg/L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3" w:line="229" w:lineRule="auto"/>
              <w:ind w:left="40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石油类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63" w:line="238" w:lineRule="auto"/>
              <w:ind w:left="1557" w:right="25" w:hanging="1536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水质石油类的测定紫外分光光度法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(</w:t>
            </w:r>
            <w:r>
              <w:rPr>
                <w:spacing w:val="16"/>
                <w:sz w:val="19"/>
                <w:szCs w:val="19"/>
                <w:lang w:eastAsia="zh-CN"/>
              </w:rPr>
              <w:t>试行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eastAsia="zh-CN"/>
              </w:rPr>
              <w:t>970-2018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3" w:line="238" w:lineRule="auto"/>
              <w:ind w:left="596" w:right="59" w:hanging="52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紫外可见分光光度计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1810</w:t>
            </w:r>
          </w:p>
        </w:tc>
        <w:tc>
          <w:tcPr>
            <w:tcW w:w="1183" w:type="dxa"/>
          </w:tcPr>
          <w:p w:rsidR="000751F0" w:rsidRDefault="00A1488B">
            <w:pPr>
              <w:spacing w:before="100" w:line="236" w:lineRule="exact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6"/>
                <w:sz w:val="19"/>
                <w:szCs w:val="19"/>
              </w:rPr>
              <w:t>0.01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6" w:line="226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铬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7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57" w:line="239" w:lineRule="auto"/>
              <w:ind w:left="238" w:right="59" w:hanging="1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电感耦合等离子发射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7"/>
                <w:sz w:val="19"/>
                <w:szCs w:val="19"/>
                <w:lang w:eastAsia="zh-CN"/>
              </w:rPr>
              <w:t>光谱仪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9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  <w:tr w:rsidR="000751F0">
        <w:trPr>
          <w:trHeight w:val="75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280" w:line="228" w:lineRule="auto"/>
              <w:ind w:left="6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铍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31" w:line="222" w:lineRule="auto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生活饮用水标准检验方法金属指标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(1.4</w:t>
            </w:r>
          </w:p>
          <w:p w:rsidR="000751F0" w:rsidRDefault="00A1488B">
            <w:pPr>
              <w:pStyle w:val="TableText"/>
              <w:spacing w:before="30" w:line="222" w:lineRule="auto"/>
              <w:ind w:left="37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电感耦合等离子体发射光谱法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/T</w:t>
            </w:r>
          </w:p>
          <w:p w:rsidR="000751F0" w:rsidRDefault="00A1488B">
            <w:pPr>
              <w:spacing w:before="57" w:line="189" w:lineRule="auto"/>
              <w:ind w:left="1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5750.6-2006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60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196" w:line="237" w:lineRule="exact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position w:val="6"/>
                <w:sz w:val="19"/>
                <w:szCs w:val="19"/>
              </w:rPr>
              <w:t>0.0002</w:t>
            </w:r>
          </w:p>
          <w:p w:rsidR="000751F0" w:rsidRDefault="00A1488B">
            <w:pPr>
              <w:spacing w:line="199" w:lineRule="auto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4" w:line="228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硼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5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7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7" w:line="228" w:lineRule="auto"/>
              <w:ind w:left="6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锑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7" w:line="241" w:lineRule="auto"/>
              <w:ind w:left="1214" w:right="190" w:hanging="103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水质</w:t>
            </w:r>
            <w:r>
              <w:rPr>
                <w:spacing w:val="-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汞、砷、硒、铋和锑的测定原子荧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光法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>694-2014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187" w:line="227" w:lineRule="auto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原子荧光光度计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32</w:t>
            </w:r>
          </w:p>
        </w:tc>
        <w:tc>
          <w:tcPr>
            <w:tcW w:w="1183" w:type="dxa"/>
          </w:tcPr>
          <w:p w:rsidR="000751F0" w:rsidRDefault="00A1488B">
            <w:pPr>
              <w:spacing w:before="220" w:line="199" w:lineRule="auto"/>
              <w:ind w:left="2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0.2μg/L</w:t>
            </w:r>
          </w:p>
        </w:tc>
      </w:tr>
      <w:tr w:rsidR="000751F0">
        <w:trPr>
          <w:trHeight w:val="567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6" w:line="228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钡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7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6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9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5" w:line="227" w:lineRule="auto"/>
              <w:ind w:left="6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镍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6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5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8" w:line="199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0.007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7" w:line="228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钴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9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8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20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  <w:tr w:rsidR="000751F0">
        <w:trPr>
          <w:trHeight w:val="568"/>
        </w:trPr>
        <w:tc>
          <w:tcPr>
            <w:tcW w:w="1421" w:type="dxa"/>
          </w:tcPr>
          <w:p w:rsidR="000751F0" w:rsidRDefault="00A1488B">
            <w:pPr>
              <w:pStyle w:val="TableText"/>
              <w:spacing w:before="185" w:line="228" w:lineRule="auto"/>
              <w:ind w:left="6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钼</w:t>
            </w:r>
          </w:p>
        </w:tc>
        <w:tc>
          <w:tcPr>
            <w:tcW w:w="3936" w:type="dxa"/>
          </w:tcPr>
          <w:p w:rsidR="000751F0" w:rsidRDefault="00A1488B">
            <w:pPr>
              <w:pStyle w:val="TableText"/>
              <w:spacing w:before="57" w:line="239" w:lineRule="auto"/>
              <w:ind w:left="795" w:right="319" w:hanging="48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32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6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9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</w:tbl>
    <w:p w:rsidR="000751F0" w:rsidRDefault="000751F0">
      <w:pPr>
        <w:pStyle w:val="a3"/>
      </w:pPr>
    </w:p>
    <w:p w:rsidR="000751F0" w:rsidRDefault="000751F0">
      <w:pPr>
        <w:sectPr w:rsidR="000751F0">
          <w:footerReference w:type="default" r:id="rId74"/>
          <w:pgSz w:w="11907" w:h="16839"/>
          <w:pgMar w:top="1430" w:right="1687" w:bottom="1133" w:left="1704" w:header="0" w:footer="965" w:gutter="0"/>
          <w:cols w:space="720"/>
        </w:sectPr>
      </w:pPr>
    </w:p>
    <w:tbl>
      <w:tblPr>
        <w:tblStyle w:val="TableNormal"/>
        <w:tblW w:w="85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3935"/>
        <w:gridCol w:w="1969"/>
        <w:gridCol w:w="1183"/>
      </w:tblGrid>
      <w:tr w:rsidR="000751F0">
        <w:trPr>
          <w:trHeight w:val="568"/>
        </w:trPr>
        <w:tc>
          <w:tcPr>
            <w:tcW w:w="1422" w:type="dxa"/>
          </w:tcPr>
          <w:p w:rsidR="000751F0" w:rsidRDefault="00A1488B">
            <w:pPr>
              <w:pStyle w:val="TableText"/>
              <w:spacing w:before="184" w:line="229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银</w:t>
            </w:r>
          </w:p>
        </w:tc>
        <w:tc>
          <w:tcPr>
            <w:tcW w:w="3935" w:type="dxa"/>
          </w:tcPr>
          <w:p w:rsidR="000751F0" w:rsidRDefault="00A1488B">
            <w:pPr>
              <w:pStyle w:val="TableText"/>
              <w:spacing w:before="53"/>
              <w:ind w:left="794" w:right="372" w:hanging="426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  <w:lang w:eastAsia="zh-CN"/>
              </w:rPr>
              <w:t>3</w:t>
            </w:r>
            <w:r>
              <w:rPr>
                <w:spacing w:val="15"/>
                <w:sz w:val="19"/>
                <w:szCs w:val="19"/>
                <w:lang w:eastAsia="zh-CN"/>
              </w:rPr>
              <w:t>种元素的测定电感耦合等离子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体发射光谱法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lang w:eastAsia="zh-CN"/>
              </w:rPr>
              <w:t>776-2015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4" w:line="238" w:lineRule="auto"/>
              <w:ind w:left="536" w:right="162" w:hanging="36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等离子发射光谱仪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iCAP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  <w:lang w:eastAsia="zh-CN"/>
              </w:rPr>
              <w:t>7200</w:t>
            </w:r>
          </w:p>
        </w:tc>
        <w:tc>
          <w:tcPr>
            <w:tcW w:w="1183" w:type="dxa"/>
          </w:tcPr>
          <w:p w:rsidR="000751F0" w:rsidRDefault="00A1488B">
            <w:pPr>
              <w:spacing w:before="217" w:line="199" w:lineRule="auto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0.03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</w:t>
            </w:r>
          </w:p>
        </w:tc>
      </w:tr>
      <w:tr w:rsidR="000751F0">
        <w:trPr>
          <w:trHeight w:val="566"/>
        </w:trPr>
        <w:tc>
          <w:tcPr>
            <w:tcW w:w="1422" w:type="dxa"/>
          </w:tcPr>
          <w:p w:rsidR="000751F0" w:rsidRDefault="00A1488B">
            <w:pPr>
              <w:pStyle w:val="TableText"/>
              <w:spacing w:before="184" w:line="235" w:lineRule="auto"/>
              <w:ind w:left="6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铊</w:t>
            </w:r>
          </w:p>
        </w:tc>
        <w:tc>
          <w:tcPr>
            <w:tcW w:w="3935" w:type="dxa"/>
          </w:tcPr>
          <w:p w:rsidR="000751F0" w:rsidRDefault="00A1488B">
            <w:pPr>
              <w:pStyle w:val="TableText"/>
              <w:spacing w:before="54"/>
              <w:ind w:left="1209" w:right="322" w:hanging="89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水质铊的测定石墨炉原子吸收分光光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度法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HJ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eastAsia="zh-CN"/>
              </w:rPr>
              <w:t>748-2015</w:t>
            </w:r>
          </w:p>
        </w:tc>
        <w:tc>
          <w:tcPr>
            <w:tcW w:w="1969" w:type="dxa"/>
          </w:tcPr>
          <w:p w:rsidR="000751F0" w:rsidRDefault="00A1488B">
            <w:pPr>
              <w:pStyle w:val="TableText"/>
              <w:spacing w:before="65" w:line="238" w:lineRule="auto"/>
              <w:ind w:left="268" w:right="59" w:hanging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原子吸收分光光度计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-6880F/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AAC</w:t>
            </w:r>
          </w:p>
        </w:tc>
        <w:tc>
          <w:tcPr>
            <w:tcW w:w="1183" w:type="dxa"/>
          </w:tcPr>
          <w:p w:rsidR="000751F0" w:rsidRDefault="00A1488B">
            <w:pPr>
              <w:spacing w:before="217" w:line="199" w:lineRule="auto"/>
              <w:ind w:lef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0.03μg/L</w:t>
            </w:r>
          </w:p>
        </w:tc>
      </w:tr>
    </w:tbl>
    <w:p w:rsidR="000751F0" w:rsidRDefault="00A1488B">
      <w:pPr>
        <w:spacing w:before="41" w:line="217" w:lineRule="auto"/>
        <w:ind w:left="687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</w:rPr>
        <w:t>、执行标准</w:t>
      </w:r>
    </w:p>
    <w:p w:rsidR="000751F0" w:rsidRDefault="00A1488B">
      <w:pPr>
        <w:spacing w:before="230" w:line="217" w:lineRule="auto"/>
        <w:ind w:left="7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地下水监测点与对照点执行标准限值见下表</w:t>
      </w:r>
      <w:r>
        <w:rPr>
          <w:rFonts w:ascii="FangSong" w:eastAsia="FangSong" w:hAnsi="FangSong" w:cs="FangSong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8.4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。</w:t>
      </w:r>
    </w:p>
    <w:p w:rsidR="000751F0" w:rsidRDefault="00A1488B">
      <w:pPr>
        <w:spacing w:before="231" w:line="213" w:lineRule="auto"/>
        <w:ind w:left="206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FangSong" w:eastAsia="FangSong" w:hAnsi="FangSong" w:cs="FangSong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zh-CN"/>
        </w:rPr>
        <w:t xml:space="preserve">8.4 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地下水监测项目及分析方法</w:t>
      </w:r>
    </w:p>
    <w:tbl>
      <w:tblPr>
        <w:tblStyle w:val="TableNormal"/>
        <w:tblW w:w="8367" w:type="dxa"/>
        <w:tblInd w:w="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2"/>
        <w:gridCol w:w="3325"/>
      </w:tblGrid>
      <w:tr w:rsidR="000751F0">
        <w:trPr>
          <w:trHeight w:val="523"/>
        </w:trPr>
        <w:tc>
          <w:tcPr>
            <w:tcW w:w="5042" w:type="dxa"/>
            <w:tcBorders>
              <w:tl2br w:val="single" w:sz="2" w:space="0" w:color="000000"/>
            </w:tcBorders>
          </w:tcPr>
          <w:p w:rsidR="000751F0" w:rsidRDefault="00A1488B">
            <w:pPr>
              <w:pStyle w:val="TableText"/>
              <w:spacing w:before="32" w:line="224" w:lineRule="auto"/>
              <w:ind w:left="225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采样点位</w:t>
            </w:r>
          </w:p>
          <w:p w:rsidR="000751F0" w:rsidRDefault="00A1488B">
            <w:pPr>
              <w:pStyle w:val="TableText"/>
              <w:spacing w:before="28" w:line="215" w:lineRule="auto"/>
              <w:ind w:left="1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检测项目</w:t>
            </w:r>
          </w:p>
        </w:tc>
        <w:tc>
          <w:tcPr>
            <w:tcW w:w="3325" w:type="dxa"/>
          </w:tcPr>
          <w:p w:rsidR="000751F0" w:rsidRDefault="00A1488B">
            <w:pPr>
              <w:pStyle w:val="TableText"/>
              <w:spacing w:before="162" w:line="227" w:lineRule="auto"/>
              <w:ind w:left="47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9"/>
                <w:szCs w:val="19"/>
              </w:rPr>
              <w:t>/T14848-2017</w:t>
            </w:r>
            <w:r>
              <w:rPr>
                <w:spacing w:val="1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9"/>
                <w:szCs w:val="19"/>
              </w:rPr>
              <w:t>1</w:t>
            </w:r>
            <w:r>
              <w:rPr>
                <w:spacing w:val="1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和表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9"/>
                <w:szCs w:val="19"/>
              </w:rPr>
              <w:t>2Ⅲ</w:t>
            </w:r>
            <w:r>
              <w:rPr>
                <w:spacing w:val="1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级限值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5" w:line="222" w:lineRule="auto"/>
              <w:ind w:left="2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色度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</w:t>
            </w:r>
            <w:r>
              <w:rPr>
                <w:spacing w:val="10"/>
                <w:sz w:val="19"/>
                <w:szCs w:val="19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spacing w:before="128" w:line="227" w:lineRule="auto"/>
              <w:ind w:left="14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≤15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19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臭和味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pStyle w:val="TableText"/>
              <w:spacing w:before="98" w:line="230" w:lineRule="auto"/>
              <w:ind w:left="15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无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6" w:line="222" w:lineRule="auto"/>
              <w:ind w:left="20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浊度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spacing w:before="130" w:line="227" w:lineRule="auto"/>
              <w:ind w:left="15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≤3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20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(</w:t>
            </w:r>
            <w:r>
              <w:rPr>
                <w:spacing w:val="18"/>
                <w:sz w:val="19"/>
                <w:szCs w:val="19"/>
              </w:rPr>
              <w:t>无量纲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199" w:lineRule="auto"/>
              <w:ind w:left="11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6.5≤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≤8.5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6" w:line="222" w:lineRule="auto"/>
              <w:ind w:left="19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总硬度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0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≤450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16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溶解性总固体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227" w:lineRule="auto"/>
              <w:ind w:left="13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≤1000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6" w:line="222" w:lineRule="auto"/>
              <w:ind w:left="1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硫酸盐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0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≤250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19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氯化物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3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≤250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铁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1" w:line="227" w:lineRule="auto"/>
              <w:ind w:left="14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≤0.3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2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锰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3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≤0.10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铜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1" w:line="227" w:lineRule="auto"/>
              <w:ind w:left="13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1.00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0" w:line="222" w:lineRule="auto"/>
              <w:ind w:left="2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锌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3" w:line="227" w:lineRule="auto"/>
              <w:ind w:left="13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1.00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铝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1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≤0.20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19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挥发酚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≤0.002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141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阴离子表面活性剂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  <w:lang w:eastAsia="zh-CN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227" w:lineRule="auto"/>
              <w:ind w:left="14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≤0.3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19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耗氧量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4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≤3.0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20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氨氮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≤0.50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19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硫化物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≤0.02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2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钠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≤200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1353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总大肠菌群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MPN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/100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4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≤3.0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16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细菌总数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CFU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mL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)</w:t>
            </w:r>
          </w:p>
        </w:tc>
        <w:tc>
          <w:tcPr>
            <w:tcW w:w="3325" w:type="dxa"/>
          </w:tcPr>
          <w:p w:rsidR="000751F0" w:rsidRDefault="00A1488B">
            <w:pPr>
              <w:spacing w:before="132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≤100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17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亚硝酸盐氮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5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≤1.00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15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硝酸盐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spacing w:val="13"/>
                <w:sz w:val="19"/>
                <w:szCs w:val="19"/>
              </w:rPr>
              <w:t>以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N</w:t>
            </w:r>
            <w:r>
              <w:rPr>
                <w:spacing w:val="13"/>
                <w:sz w:val="19"/>
                <w:szCs w:val="19"/>
              </w:rPr>
              <w:t>计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3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≤20.0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2" w:line="222" w:lineRule="auto"/>
              <w:ind w:left="19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氰化物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6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≤0.05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0" w:line="222" w:lineRule="auto"/>
              <w:ind w:left="19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氟化物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4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1.0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2" w:line="222" w:lineRule="auto"/>
              <w:ind w:left="19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碘化物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6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≤0.08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0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汞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</w:tcPr>
          <w:p w:rsidR="000751F0" w:rsidRDefault="00A1488B">
            <w:pPr>
              <w:spacing w:before="134" w:line="227" w:lineRule="auto"/>
              <w:ind w:left="1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≤0.001</w:t>
            </w:r>
          </w:p>
        </w:tc>
      </w:tr>
    </w:tbl>
    <w:p w:rsidR="000751F0" w:rsidRDefault="000751F0">
      <w:pPr>
        <w:pStyle w:val="a3"/>
        <w:spacing w:line="174" w:lineRule="exact"/>
        <w:rPr>
          <w:sz w:val="15"/>
        </w:rPr>
      </w:pPr>
    </w:p>
    <w:p w:rsidR="000751F0" w:rsidRDefault="000751F0">
      <w:pPr>
        <w:spacing w:line="174" w:lineRule="exact"/>
        <w:rPr>
          <w:sz w:val="15"/>
          <w:szCs w:val="15"/>
        </w:rPr>
        <w:sectPr w:rsidR="000751F0">
          <w:footerReference w:type="default" r:id="rId75"/>
          <w:pgSz w:w="11907" w:h="16839"/>
          <w:pgMar w:top="1430" w:right="1687" w:bottom="1133" w:left="1704" w:header="0" w:footer="965" w:gutter="0"/>
          <w:cols w:space="720"/>
        </w:sectPr>
      </w:pPr>
    </w:p>
    <w:tbl>
      <w:tblPr>
        <w:tblStyle w:val="TableNormal"/>
        <w:tblW w:w="83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304"/>
        <w:gridCol w:w="23"/>
      </w:tblGrid>
      <w:tr w:rsidR="000751F0">
        <w:trPr>
          <w:trHeight w:val="401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2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lastRenderedPageBreak/>
              <w:t>砷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3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≤0.01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硒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≤0.01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镉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≤0.005</w:t>
            </w:r>
          </w:p>
        </w:tc>
      </w:tr>
      <w:tr w:rsidR="000751F0">
        <w:trPr>
          <w:trHeight w:val="499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27" w:line="281" w:lineRule="exact"/>
              <w:ind w:left="21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position w:val="6"/>
                <w:sz w:val="19"/>
                <w:szCs w:val="19"/>
              </w:rPr>
              <w:t>铬</w:t>
            </w:r>
            <w:r>
              <w:rPr>
                <w:rFonts w:ascii="Times New Roman" w:eastAsia="Times New Roman" w:hAnsi="Times New Roman" w:cs="Times New Roman"/>
                <w:spacing w:val="10"/>
                <w:position w:val="6"/>
                <w:sz w:val="19"/>
                <w:szCs w:val="19"/>
              </w:rPr>
              <w:t>(</w:t>
            </w:r>
            <w:r>
              <w:rPr>
                <w:spacing w:val="10"/>
                <w:position w:val="6"/>
                <w:sz w:val="19"/>
                <w:szCs w:val="19"/>
              </w:rPr>
              <w:t>六价</w:t>
            </w:r>
            <w:r>
              <w:rPr>
                <w:rFonts w:ascii="Times New Roman" w:eastAsia="Times New Roman" w:hAnsi="Times New Roman" w:cs="Times New Roman"/>
                <w:spacing w:val="10"/>
                <w:position w:val="6"/>
                <w:sz w:val="19"/>
                <w:szCs w:val="19"/>
              </w:rPr>
              <w:t>)</w:t>
            </w:r>
          </w:p>
          <w:p w:rsidR="000751F0" w:rsidRDefault="00A1488B">
            <w:pPr>
              <w:spacing w:line="197" w:lineRule="auto"/>
              <w:ind w:left="22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81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≤0.05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铅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≤0.01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6" w:line="222" w:lineRule="auto"/>
              <w:ind w:left="18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三氯甲烷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(μg/L)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4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≤60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18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四氯化碳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(μg/L)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4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≤2.0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6" w:line="222" w:lineRule="auto"/>
              <w:ind w:left="21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苯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(μg/L)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3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10.0</w:t>
            </w:r>
          </w:p>
        </w:tc>
      </w:tr>
      <w:tr w:rsidR="000751F0">
        <w:trPr>
          <w:trHeight w:val="396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0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甲苯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(μg/L)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0" w:line="227" w:lineRule="auto"/>
              <w:ind w:left="1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≤700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19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石油类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216" w:line="91" w:lineRule="exact"/>
              <w:ind w:left="15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7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铬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217" w:line="91" w:lineRule="exact"/>
              <w:ind w:left="15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19"/>
                <w:szCs w:val="19"/>
              </w:rPr>
              <w:t>--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2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铍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2" w:line="227" w:lineRule="auto"/>
              <w:ind w:left="1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≤0.002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8" w:line="222" w:lineRule="auto"/>
              <w:ind w:left="2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硼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2" w:line="227" w:lineRule="auto"/>
              <w:ind w:left="1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≤0.50</w:t>
            </w:r>
          </w:p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2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锑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25" w:type="dxa"/>
            <w:gridSpan w:val="2"/>
          </w:tcPr>
          <w:p w:rsidR="000751F0" w:rsidRDefault="00A1488B">
            <w:pPr>
              <w:spacing w:before="133" w:line="227" w:lineRule="auto"/>
              <w:ind w:left="1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≤0.005</w:t>
            </w:r>
          </w:p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99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钡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3" w:line="227" w:lineRule="auto"/>
              <w:ind w:left="1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≤0.70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0" w:line="222" w:lineRule="auto"/>
              <w:ind w:left="2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镍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4" w:line="227" w:lineRule="auto"/>
              <w:ind w:left="1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≤0.02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0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4" w:line="227" w:lineRule="auto"/>
              <w:ind w:left="1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≤0.05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  <w:tr w:rsidR="000751F0">
        <w:trPr>
          <w:trHeight w:val="398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2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钼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5" w:line="227" w:lineRule="auto"/>
              <w:ind w:left="1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≤0.07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  <w:tr w:rsidR="000751F0">
        <w:trPr>
          <w:trHeight w:val="395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1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银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5" w:line="227" w:lineRule="auto"/>
              <w:ind w:left="1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≤0.05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  <w:tr w:rsidR="000751F0">
        <w:trPr>
          <w:trHeight w:val="401"/>
        </w:trPr>
        <w:tc>
          <w:tcPr>
            <w:tcW w:w="5042" w:type="dxa"/>
          </w:tcPr>
          <w:p w:rsidR="000751F0" w:rsidRDefault="00A1488B">
            <w:pPr>
              <w:pStyle w:val="TableText"/>
              <w:spacing w:before="103" w:line="222" w:lineRule="auto"/>
              <w:ind w:left="2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铊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/L)</w:t>
            </w:r>
          </w:p>
        </w:tc>
        <w:tc>
          <w:tcPr>
            <w:tcW w:w="3305" w:type="dxa"/>
          </w:tcPr>
          <w:p w:rsidR="000751F0" w:rsidRDefault="00A1488B">
            <w:pPr>
              <w:spacing w:before="136" w:line="227" w:lineRule="auto"/>
              <w:ind w:left="13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≤0.0001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0751F0" w:rsidRDefault="000751F0"/>
        </w:tc>
      </w:tr>
    </w:tbl>
    <w:p w:rsidR="000751F0" w:rsidRDefault="00A1488B">
      <w:pPr>
        <w:spacing w:before="167" w:line="222" w:lineRule="auto"/>
        <w:ind w:left="21"/>
        <w:rPr>
          <w:rFonts w:ascii="FangSong" w:eastAsia="FangSong" w:hAnsi="FangSong" w:cs="FangSong"/>
          <w:sz w:val="31"/>
          <w:szCs w:val="31"/>
        </w:rPr>
      </w:pPr>
      <w:bookmarkStart w:id="26" w:name="bookmark26"/>
      <w:bookmarkEnd w:id="26"/>
      <w:r>
        <w:rPr>
          <w:rFonts w:ascii="Times New Roman" w:eastAsia="Times New Roman" w:hAnsi="Times New Roman" w:cs="Times New Roman"/>
          <w:b/>
          <w:bCs/>
          <w:spacing w:val="13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b/>
          <w:bCs/>
          <w:spacing w:val="5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质量保证及质量控制</w:t>
      </w:r>
    </w:p>
    <w:p w:rsidR="000751F0" w:rsidRDefault="000751F0">
      <w:pPr>
        <w:pStyle w:val="a3"/>
        <w:spacing w:line="263" w:lineRule="auto"/>
      </w:pPr>
    </w:p>
    <w:p w:rsidR="000751F0" w:rsidRDefault="00A1488B">
      <w:pPr>
        <w:spacing w:before="98" w:line="217" w:lineRule="auto"/>
        <w:ind w:left="21"/>
        <w:outlineLvl w:val="0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 xml:space="preserve">9.1  </w:t>
      </w:r>
      <w:r>
        <w:rPr>
          <w:rFonts w:ascii="FangSong" w:eastAsia="FangSong" w:hAnsi="FangSong" w:cs="FangSong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自行监测质量体系</w:t>
      </w:r>
    </w:p>
    <w:p w:rsidR="000751F0" w:rsidRDefault="00A1488B">
      <w:pPr>
        <w:spacing w:before="233" w:line="359" w:lineRule="auto"/>
        <w:ind w:left="35" w:right="11" w:firstLine="611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、监测机构具有与监测任务相适应的仪器设备和实验室环</w:t>
      </w:r>
      <w:r>
        <w:rPr>
          <w:rFonts w:ascii="FangSong" w:eastAsia="FangSong" w:hAnsi="FangSong" w:cs="FangSong"/>
          <w:spacing w:val="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境，配备数量充足、技术水平满足工作要求的技术人员，并有</w:t>
      </w:r>
    </w:p>
    <w:p w:rsidR="000751F0" w:rsidRDefault="00A1488B">
      <w:pPr>
        <w:spacing w:before="1" w:line="216" w:lineRule="auto"/>
        <w:ind w:left="3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适当的措施和程序保证监测结果准确可靠。</w:t>
      </w:r>
    </w:p>
    <w:p w:rsidR="000751F0" w:rsidRDefault="00A1488B">
      <w:pPr>
        <w:spacing w:before="231" w:line="583" w:lineRule="exact"/>
        <w:ind w:right="22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21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3"/>
          <w:position w:val="21"/>
          <w:sz w:val="30"/>
          <w:szCs w:val="30"/>
          <w:lang w:eastAsia="zh-CN"/>
        </w:rPr>
        <w:t>、采样人员及实验室分析人员均持证上岗，所有仪器均经</w:t>
      </w:r>
    </w:p>
    <w:p w:rsidR="000751F0" w:rsidRDefault="00A1488B">
      <w:pPr>
        <w:spacing w:line="215" w:lineRule="auto"/>
        <w:ind w:left="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过计量部门检定合格并在有效期内使用。</w:t>
      </w:r>
    </w:p>
    <w:p w:rsidR="000751F0" w:rsidRDefault="000751F0">
      <w:pPr>
        <w:pStyle w:val="a3"/>
        <w:spacing w:line="253" w:lineRule="auto"/>
        <w:rPr>
          <w:lang w:eastAsia="zh-CN"/>
        </w:rPr>
      </w:pPr>
    </w:p>
    <w:p w:rsidR="000751F0" w:rsidRDefault="00A1488B">
      <w:pPr>
        <w:spacing w:before="98" w:line="217" w:lineRule="auto"/>
        <w:ind w:left="21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9.2</w:t>
      </w:r>
      <w:r>
        <w:rPr>
          <w:rFonts w:ascii="Times New Roman" w:eastAsia="Times New Roman" w:hAnsi="Times New Roman" w:cs="Times New Roman"/>
          <w:b/>
          <w:bCs/>
          <w:spacing w:val="52"/>
          <w:w w:val="10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监测方案制定的质量保证与控制</w:t>
      </w:r>
    </w:p>
    <w:p w:rsidR="000751F0" w:rsidRDefault="00A1488B">
      <w:pPr>
        <w:spacing w:before="234" w:line="583" w:lineRule="exact"/>
        <w:ind w:right="30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position w:val="21"/>
          <w:sz w:val="30"/>
          <w:szCs w:val="30"/>
          <w:lang w:eastAsia="zh-CN"/>
        </w:rPr>
        <w:t>企业应对自行监测方案内容的适用性和准确性进行评估，</w:t>
      </w:r>
    </w:p>
    <w:p w:rsidR="000751F0" w:rsidRDefault="00A1488B">
      <w:pPr>
        <w:spacing w:before="1" w:line="215" w:lineRule="auto"/>
        <w:ind w:left="3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评估内容包括但不仅限于：</w:t>
      </w:r>
    </w:p>
    <w:p w:rsidR="000751F0" w:rsidRDefault="000751F0">
      <w:pPr>
        <w:spacing w:line="215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76"/>
          <w:pgSz w:w="11907" w:h="16839"/>
          <w:pgMar w:top="1430" w:right="1759" w:bottom="1133" w:left="1774" w:header="0" w:footer="965" w:gutter="0"/>
          <w:cols w:space="720"/>
        </w:sectPr>
      </w:pPr>
    </w:p>
    <w:p w:rsidR="000751F0" w:rsidRDefault="00A1488B">
      <w:pPr>
        <w:spacing w:before="60" w:line="583" w:lineRule="exact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21"/>
          <w:sz w:val="30"/>
          <w:szCs w:val="30"/>
          <w:lang w:eastAsia="zh-CN"/>
        </w:rPr>
        <w:lastRenderedPageBreak/>
        <w:t>1</w:t>
      </w: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>、重点单元及重点区域的识别依据是否充分，是否已按照</w:t>
      </w:r>
    </w:p>
    <w:p w:rsidR="000751F0" w:rsidRDefault="00A1488B">
      <w:pPr>
        <w:spacing w:line="218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本标准的要求提供了重点场所、重点设施设备排查表及标记有</w:t>
      </w:r>
    </w:p>
    <w:p w:rsidR="000751F0" w:rsidRDefault="00A1488B">
      <w:pPr>
        <w:spacing w:before="231" w:line="583" w:lineRule="exact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position w:val="20"/>
          <w:sz w:val="30"/>
          <w:szCs w:val="30"/>
          <w:lang w:eastAsia="zh-CN"/>
        </w:rPr>
        <w:t>重点单元、重点区域及监测点</w:t>
      </w:r>
      <w:r>
        <w:rPr>
          <w:rFonts w:ascii="Times New Roman" w:eastAsia="Times New Roman" w:hAnsi="Times New Roman" w:cs="Times New Roman"/>
          <w:spacing w:val="2"/>
          <w:position w:val="20"/>
          <w:sz w:val="30"/>
          <w:szCs w:val="30"/>
          <w:lang w:eastAsia="zh-CN"/>
        </w:rPr>
        <w:t>/</w:t>
      </w:r>
      <w:r>
        <w:rPr>
          <w:rFonts w:ascii="FangSong" w:eastAsia="FangSong" w:hAnsi="FangSong" w:cs="FangSong"/>
          <w:spacing w:val="2"/>
          <w:position w:val="20"/>
          <w:sz w:val="30"/>
          <w:szCs w:val="30"/>
          <w:lang w:eastAsia="zh-CN"/>
        </w:rPr>
        <w:t>监测井位置的企业总平面布置图；</w:t>
      </w:r>
    </w:p>
    <w:p w:rsidR="000751F0" w:rsidRDefault="00A1488B">
      <w:pPr>
        <w:spacing w:line="230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、监测点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/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监测井的位置、数量是否符合要求；</w:t>
      </w:r>
    </w:p>
    <w:p w:rsidR="000751F0" w:rsidRDefault="00A1488B">
      <w:pPr>
        <w:spacing w:before="208" w:line="217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、监测指标和监测频次的选取是否符合要求；</w:t>
      </w:r>
    </w:p>
    <w:p w:rsidR="000751F0" w:rsidRDefault="00A1488B">
      <w:pPr>
        <w:spacing w:before="231" w:line="215" w:lineRule="auto"/>
        <w:ind w:left="60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、所有监测点位是否已现场核实确认具备采样条件。</w:t>
      </w:r>
    </w:p>
    <w:p w:rsidR="000751F0" w:rsidRDefault="000751F0">
      <w:pPr>
        <w:pStyle w:val="a3"/>
        <w:spacing w:line="255" w:lineRule="auto"/>
        <w:rPr>
          <w:lang w:eastAsia="zh-CN"/>
        </w:rPr>
      </w:pPr>
    </w:p>
    <w:p w:rsidR="000751F0" w:rsidRDefault="00A1488B">
      <w:pPr>
        <w:spacing w:before="98" w:line="214" w:lineRule="auto"/>
        <w:ind w:left="9"/>
        <w:outlineLvl w:val="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30"/>
          <w:szCs w:val="30"/>
          <w:lang w:eastAsia="zh-CN"/>
        </w:rPr>
        <w:t>9.3</w:t>
      </w:r>
      <w:r>
        <w:rPr>
          <w:rFonts w:ascii="Times New Roman" w:eastAsia="Times New Roman" w:hAnsi="Times New Roman" w:cs="Times New Roman"/>
          <w:b/>
          <w:bCs/>
          <w:spacing w:val="39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样品采集、保存、流转、制备与分析的质量保证与控制</w:t>
      </w:r>
    </w:p>
    <w:p w:rsidR="000751F0" w:rsidRDefault="00A1488B">
      <w:pPr>
        <w:spacing w:before="235" w:line="586" w:lineRule="exact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6"/>
          <w:position w:val="21"/>
          <w:sz w:val="30"/>
          <w:szCs w:val="30"/>
          <w:lang w:eastAsia="zh-CN"/>
        </w:rPr>
        <w:t>样品采集及保存、流转等工作均严格按照相关的规程进行，</w:t>
      </w:r>
    </w:p>
    <w:p w:rsidR="000751F0" w:rsidRDefault="00A1488B">
      <w:pPr>
        <w:spacing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做到采集有代表性样品且防止交叉污染。</w:t>
      </w:r>
    </w:p>
    <w:p w:rsidR="000751F0" w:rsidRDefault="00A1488B">
      <w:pPr>
        <w:spacing w:before="234" w:line="215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-9"/>
          <w:sz w:val="30"/>
          <w:szCs w:val="30"/>
          <w:lang w:eastAsia="zh-CN"/>
        </w:rPr>
        <w:t>、样品采集</w:t>
      </w:r>
    </w:p>
    <w:p w:rsidR="000751F0" w:rsidRDefault="00A1488B">
      <w:pPr>
        <w:spacing w:before="233" w:line="359" w:lineRule="auto"/>
        <w:ind w:left="24" w:right="232" w:firstLine="59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现场采样严格按照相关的土壤采样技术规范及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方法开展工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作。在采样过程中，采样人员配戴相应手套。采集一个样品要</w:t>
      </w:r>
    </w:p>
    <w:p w:rsidR="000751F0" w:rsidRDefault="00A1488B">
      <w:pPr>
        <w:spacing w:line="215" w:lineRule="auto"/>
        <w:ind w:left="2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求使用一套采样工具。</w:t>
      </w:r>
    </w:p>
    <w:p w:rsidR="000751F0" w:rsidRDefault="00A1488B">
      <w:pPr>
        <w:spacing w:before="234" w:line="215" w:lineRule="auto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、样品现场管理</w:t>
      </w:r>
    </w:p>
    <w:p w:rsidR="000751F0" w:rsidRDefault="00A1488B">
      <w:pPr>
        <w:spacing w:before="236" w:line="359" w:lineRule="auto"/>
        <w:ind w:left="21" w:right="1" w:firstLine="59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样品在密封后，贴上标签。所有的样品均附有样品流转单，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样品流转单和标签均包含样品名称、采样时间和分析项目等内</w:t>
      </w:r>
    </w:p>
    <w:p w:rsidR="000751F0" w:rsidRDefault="00A1488B">
      <w:pPr>
        <w:spacing w:before="1" w:line="219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6"/>
          <w:sz w:val="30"/>
          <w:szCs w:val="30"/>
          <w:lang w:eastAsia="zh-CN"/>
        </w:rPr>
        <w:t>容。</w:t>
      </w:r>
    </w:p>
    <w:p w:rsidR="000751F0" w:rsidRDefault="00A1488B">
      <w:pPr>
        <w:spacing w:before="227" w:line="215" w:lineRule="auto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、样品保存和运输</w:t>
      </w:r>
    </w:p>
    <w:p w:rsidR="000751F0" w:rsidRDefault="00A1488B">
      <w:pPr>
        <w:spacing w:before="235" w:line="359" w:lineRule="auto"/>
        <w:ind w:left="4" w:right="227" w:firstLine="618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土壤样品保存参照《土壤环境监测技术规范》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HJ</w:t>
      </w:r>
      <w:r>
        <w:rPr>
          <w:rFonts w:ascii="Times New Roman" w:eastAsia="Times New Roman" w:hAnsi="Times New Roman" w:cs="Times New Roman"/>
          <w:spacing w:val="1"/>
          <w:sz w:val="30"/>
          <w:szCs w:val="30"/>
          <w:lang w:eastAsia="zh-CN"/>
        </w:rPr>
        <w:t>/T166-200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lang w:eastAsia="zh-CN"/>
        </w:rPr>
        <w:t>4)</w:t>
      </w:r>
      <w:r>
        <w:rPr>
          <w:rFonts w:ascii="FangSong" w:eastAsia="FangSong" w:hAnsi="FangSong" w:cs="FangSong"/>
          <w:spacing w:val="10"/>
          <w:sz w:val="30"/>
          <w:szCs w:val="30"/>
          <w:lang w:eastAsia="zh-CN"/>
        </w:rPr>
        <w:t>的要求进行；地下水样品保存参照《地下水环境监测技术规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范》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HJ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164-2020)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>的要求进行；监测单位应与检测实验室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>沟通最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  <w:lang w:eastAsia="zh-CN"/>
        </w:rPr>
        <w:t>终确定样品保存方法及保存时限要求；采样现场需配备样品保</w:t>
      </w:r>
      <w:r>
        <w:rPr>
          <w:rFonts w:ascii="FangSong" w:eastAsia="FangSong" w:hAnsi="FangSong" w:cs="FangSong"/>
          <w:spacing w:val="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温箱，样品采集后应立即存放至保温箱内，保证样品在</w:t>
      </w:r>
      <w:r>
        <w:rPr>
          <w:rFonts w:ascii="FangSong" w:eastAsia="FangSong" w:hAnsi="FangSong" w:cs="FangSong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0~4℃</w:t>
      </w: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低</w:t>
      </w:r>
    </w:p>
    <w:p w:rsidR="000751F0" w:rsidRDefault="00A1488B">
      <w:pPr>
        <w:spacing w:line="215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温保存；如果样品采集当天不能将样品寄送至实验室进行检测，</w:t>
      </w:r>
    </w:p>
    <w:p w:rsidR="000751F0" w:rsidRDefault="000751F0">
      <w:pPr>
        <w:spacing w:line="215" w:lineRule="auto"/>
        <w:rPr>
          <w:rFonts w:ascii="FangSong" w:eastAsia="FangSong" w:hAnsi="FangSong" w:cs="FangSong"/>
          <w:sz w:val="30"/>
          <w:szCs w:val="30"/>
          <w:lang w:eastAsia="zh-CN"/>
        </w:rPr>
        <w:sectPr w:rsidR="000751F0">
          <w:footerReference w:type="default" r:id="rId77"/>
          <w:pgSz w:w="11907" w:h="16839"/>
          <w:pgMar w:top="1412" w:right="1538" w:bottom="1133" w:left="1785" w:header="0" w:footer="965" w:gutter="0"/>
          <w:cols w:space="720"/>
        </w:sectPr>
      </w:pPr>
    </w:p>
    <w:p w:rsidR="000751F0" w:rsidRDefault="00A1488B">
      <w:pPr>
        <w:spacing w:before="59" w:line="360" w:lineRule="auto"/>
        <w:ind w:left="167" w:right="20" w:hanging="8"/>
        <w:jc w:val="both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lastRenderedPageBreak/>
        <w:t>样品需用冷藏柜低温保存，冷藏柜温度应调至</w:t>
      </w:r>
      <w:r>
        <w:rPr>
          <w:rFonts w:ascii="FangSong" w:eastAsia="FangSong" w:hAnsi="FangSong" w:cs="FangSong"/>
          <w:spacing w:val="-5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0~4℃</w:t>
      </w:r>
      <w:r>
        <w:rPr>
          <w:rFonts w:ascii="FangSong" w:eastAsia="FangSong" w:hAnsi="FangSong" w:cs="FangSong"/>
          <w:spacing w:val="2"/>
          <w:sz w:val="30"/>
          <w:szCs w:val="30"/>
          <w:lang w:eastAsia="zh-CN"/>
        </w:rPr>
        <w:t xml:space="preserve">;样品寄送  </w:t>
      </w:r>
      <w:r>
        <w:rPr>
          <w:rFonts w:ascii="FangSong" w:eastAsia="FangSong" w:hAnsi="FangSong" w:cs="FangSong"/>
          <w:spacing w:val="5"/>
          <w:sz w:val="30"/>
          <w:szCs w:val="30"/>
          <w:lang w:eastAsia="zh-CN"/>
        </w:rPr>
        <w:t>到实验室的流转过程要求始终保存在存有冷冻蓝冰的保温箱内，</w:t>
      </w:r>
    </w:p>
    <w:p w:rsidR="000751F0" w:rsidRDefault="00A1488B">
      <w:pPr>
        <w:spacing w:line="214" w:lineRule="auto"/>
        <w:ind w:left="14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0~4℃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低温保存流转。</w:t>
      </w:r>
    </w:p>
    <w:p w:rsidR="000751F0" w:rsidRDefault="00A1488B">
      <w:pPr>
        <w:spacing w:before="235" w:line="214" w:lineRule="auto"/>
        <w:ind w:left="74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、样品流转</w:t>
      </w:r>
    </w:p>
    <w:p w:rsidR="000751F0" w:rsidRDefault="00A1488B">
      <w:pPr>
        <w:spacing w:before="234" w:line="359" w:lineRule="auto"/>
        <w:ind w:left="160" w:right="252" w:firstLine="60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装运前核对：在采样小组分工中明确现场核对负责人，装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运前进行样品清点核对，逐件与采样记录单进行核对，保存核</w:t>
      </w:r>
    </w:p>
    <w:p w:rsidR="000751F0" w:rsidRDefault="00A1488B">
      <w:pPr>
        <w:spacing w:before="1" w:line="216" w:lineRule="auto"/>
        <w:ind w:left="16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对记录，核对无误后分类装箱。</w:t>
      </w:r>
    </w:p>
    <w:p w:rsidR="000751F0" w:rsidRDefault="00A1488B">
      <w:pPr>
        <w:spacing w:before="231" w:line="586" w:lineRule="exact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6"/>
          <w:position w:val="21"/>
          <w:sz w:val="30"/>
          <w:szCs w:val="30"/>
          <w:lang w:eastAsia="zh-CN"/>
        </w:rPr>
        <w:t>样品装运同时填写样品交接单，明确样品名称、采样时间、</w:t>
      </w:r>
    </w:p>
    <w:p w:rsidR="000751F0" w:rsidRDefault="00A1488B">
      <w:pPr>
        <w:spacing w:line="215" w:lineRule="auto"/>
        <w:ind w:left="15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样品介质、检测指标、检测方法、样品寄送人等信息。</w:t>
      </w:r>
    </w:p>
    <w:p w:rsidR="000751F0" w:rsidRDefault="00A1488B">
      <w:pPr>
        <w:spacing w:before="233" w:line="359" w:lineRule="auto"/>
        <w:ind w:left="179" w:right="252" w:firstLine="57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样品流转：样品流转运输的基本要求是保证样品安全和及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时送达。样品在保存时限内运送至检测实验室。运输过程中有</w:t>
      </w:r>
    </w:p>
    <w:p w:rsidR="000751F0" w:rsidRDefault="00A1488B">
      <w:pPr>
        <w:spacing w:line="215" w:lineRule="auto"/>
        <w:ind w:left="15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样品箱并做好适当的减震隔离，严防破损、混淆或沾污。</w:t>
      </w:r>
    </w:p>
    <w:p w:rsidR="000751F0" w:rsidRDefault="00A1488B">
      <w:pPr>
        <w:spacing w:before="233" w:line="360" w:lineRule="auto"/>
        <w:ind w:left="159" w:right="252" w:firstLine="59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样品交接：实验室样品接收人员应确认样品的保存条件和</w:t>
      </w:r>
      <w:r>
        <w:rPr>
          <w:rFonts w:ascii="FangSong" w:eastAsia="FangSong" w:hAnsi="FangSong" w:cs="FangSong"/>
          <w:spacing w:val="17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保存方式符合要求。收样实验室清点核实样品数量，并在样品</w:t>
      </w:r>
    </w:p>
    <w:p w:rsidR="000751F0" w:rsidRDefault="00A1488B">
      <w:pPr>
        <w:spacing w:before="1" w:line="216" w:lineRule="auto"/>
        <w:ind w:left="16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交接单上签字确认。</w:t>
      </w:r>
    </w:p>
    <w:p w:rsidR="000751F0" w:rsidRDefault="00A1488B">
      <w:pPr>
        <w:spacing w:before="232" w:line="215" w:lineRule="auto"/>
        <w:ind w:left="75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5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、样品制备与分析</w:t>
      </w:r>
    </w:p>
    <w:p w:rsidR="000751F0" w:rsidRDefault="00A1488B">
      <w:pPr>
        <w:spacing w:before="233" w:line="215" w:lineRule="auto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7"/>
          <w:sz w:val="30"/>
          <w:szCs w:val="30"/>
          <w:lang w:eastAsia="zh-CN"/>
        </w:rPr>
        <w:t>样品的分析测试方法应优先选用国家或行业标准分析方</w:t>
      </w:r>
      <w:r>
        <w:rPr>
          <w:rFonts w:ascii="FangSong" w:eastAsia="FangSong" w:hAnsi="FangSong" w:cs="FangSong"/>
          <w:spacing w:val="6"/>
          <w:sz w:val="30"/>
          <w:szCs w:val="30"/>
          <w:lang w:eastAsia="zh-CN"/>
        </w:rPr>
        <w:t>法。</w:t>
      </w:r>
    </w:p>
    <w:p w:rsidR="000751F0" w:rsidRDefault="00A1488B">
      <w:pPr>
        <w:tabs>
          <w:tab w:val="left" w:pos="150"/>
        </w:tabs>
        <w:spacing w:before="236" w:line="359" w:lineRule="auto"/>
        <w:ind w:right="249" w:firstLine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1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）每批样品每个项目分析时均做平行样，平行双样测定</w:t>
      </w:r>
      <w:r>
        <w:rPr>
          <w:rFonts w:ascii="FangSong" w:eastAsia="FangSong" w:hAnsi="FangSong" w:cs="FangSong"/>
          <w:spacing w:val="1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>结果的误差在允许误差范围之内者为合格。允许误差范围参照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《土壤环境质量评价技术规范》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(HJ/T166-2004)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中的表</w:t>
      </w:r>
      <w:r>
        <w:rPr>
          <w:rFonts w:ascii="FangSong" w:eastAsia="FangSong" w:hAnsi="FangSong" w:cs="FangSong"/>
          <w:spacing w:val="-5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13-</w:t>
      </w:r>
      <w:r>
        <w:rPr>
          <w:rFonts w:ascii="Times New Roman" w:eastAsia="Times New Roman" w:hAnsi="Times New Roman" w:cs="Times New Roman"/>
          <w:spacing w:val="-4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1 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和表</w:t>
      </w:r>
      <w:r>
        <w:rPr>
          <w:rFonts w:ascii="FangSong" w:eastAsia="FangSong" w:hAnsi="FangSong" w:cs="FangSong"/>
          <w:spacing w:val="-5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 xml:space="preserve">3-2 </w:t>
      </w: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和《地下水环境监测技术规范》</w:t>
      </w:r>
      <w:r>
        <w:rPr>
          <w:rFonts w:ascii="FangSong" w:eastAsia="FangSong" w:hAnsi="FangSong" w:cs="FangSong"/>
          <w:spacing w:val="35"/>
          <w:sz w:val="30"/>
          <w:szCs w:val="3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(HJ164-2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020)</w:t>
      </w: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中的要求。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  <w:lang w:eastAsia="zh-CN"/>
        </w:rPr>
        <w:t>当地下水平行双样测试结果超出《地下水环境监测技术</w:t>
      </w:r>
      <w:r>
        <w:rPr>
          <w:rFonts w:ascii="FangSong" w:eastAsia="FangSong" w:hAnsi="FangSong" w:cs="FangSong"/>
          <w:spacing w:val="13"/>
          <w:sz w:val="30"/>
          <w:szCs w:val="30"/>
          <w:lang w:eastAsia="zh-CN"/>
        </w:rPr>
        <w:t>规范》</w:t>
      </w:r>
      <w:r>
        <w:rPr>
          <w:rFonts w:ascii="FangSong" w:eastAsia="FangSong" w:hAnsi="FangSong" w:cs="FangSong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ab/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(HJ164-2020)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中的规定允许偏差时，</w:t>
      </w:r>
      <w:r>
        <w:rPr>
          <w:rFonts w:ascii="FangSong" w:eastAsia="FangSong" w:hAnsi="FangSong" w:cs="FangSong"/>
          <w:spacing w:val="84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在</w:t>
      </w: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样品允许保存期内，再增</w:t>
      </w:r>
    </w:p>
    <w:p w:rsidR="000751F0" w:rsidRDefault="00A1488B">
      <w:pPr>
        <w:spacing w:before="1" w:line="212" w:lineRule="auto"/>
        <w:ind w:left="157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FangSong" w:eastAsia="FangSong" w:hAnsi="FangSong" w:cs="FangSong"/>
          <w:sz w:val="30"/>
          <w:szCs w:val="30"/>
          <w:lang w:eastAsia="zh-CN"/>
        </w:rPr>
        <w:t>加一次，取相对偏差符合《地下水环境监测技术规范》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(HJ164-2</w:t>
      </w:r>
    </w:p>
    <w:p w:rsidR="000751F0" w:rsidRDefault="000751F0">
      <w:pPr>
        <w:spacing w:line="212" w:lineRule="auto"/>
        <w:rPr>
          <w:rFonts w:ascii="Times New Roman" w:eastAsia="Times New Roman" w:hAnsi="Times New Roman" w:cs="Times New Roman"/>
          <w:sz w:val="30"/>
          <w:szCs w:val="30"/>
          <w:lang w:eastAsia="zh-CN"/>
        </w:rPr>
        <w:sectPr w:rsidR="000751F0">
          <w:footerReference w:type="default" r:id="rId78"/>
          <w:pgSz w:w="11907" w:h="16839"/>
          <w:pgMar w:top="1412" w:right="1518" w:bottom="1133" w:left="1647" w:header="0" w:footer="965" w:gutter="0"/>
          <w:cols w:space="720"/>
        </w:sectPr>
      </w:pPr>
    </w:p>
    <w:p w:rsidR="000751F0" w:rsidRDefault="00A1488B">
      <w:pPr>
        <w:spacing w:before="64" w:line="584" w:lineRule="exact"/>
        <w:ind w:left="1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position w:val="21"/>
          <w:sz w:val="30"/>
          <w:szCs w:val="30"/>
          <w:lang w:eastAsia="zh-CN"/>
        </w:rPr>
        <w:lastRenderedPageBreak/>
        <w:t>020)</w:t>
      </w: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t>中附录</w:t>
      </w:r>
      <w:r>
        <w:rPr>
          <w:rFonts w:ascii="FangSong" w:eastAsia="FangSong" w:hAnsi="FangSong" w:cs="FangSong"/>
          <w:spacing w:val="-63"/>
          <w:position w:val="2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1"/>
          <w:sz w:val="30"/>
          <w:szCs w:val="30"/>
          <w:lang w:eastAsia="zh-CN"/>
        </w:rPr>
        <w:t>C</w:t>
      </w:r>
      <w:r>
        <w:rPr>
          <w:rFonts w:ascii="Times New Roman" w:eastAsia="Times New Roman" w:hAnsi="Times New Roman" w:cs="Times New Roman"/>
          <w:spacing w:val="-14"/>
          <w:position w:val="2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2"/>
          <w:position w:val="21"/>
          <w:sz w:val="30"/>
          <w:szCs w:val="30"/>
          <w:lang w:eastAsia="zh-CN"/>
        </w:rPr>
        <w:t>规定的两个测试结果的平均值报出。地下水质控措</w:t>
      </w:r>
    </w:p>
    <w:p w:rsidR="000751F0" w:rsidRDefault="00A1488B">
      <w:pPr>
        <w:spacing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施主要包括密码质控样、平行样、加标回收等措施。</w:t>
      </w:r>
    </w:p>
    <w:p w:rsidR="000751F0" w:rsidRDefault="00A1488B">
      <w:pPr>
        <w:spacing w:before="235" w:line="584" w:lineRule="exact"/>
        <w:jc w:val="right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7"/>
          <w:position w:val="21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position w:val="21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7"/>
          <w:position w:val="21"/>
          <w:sz w:val="30"/>
          <w:szCs w:val="30"/>
          <w:lang w:eastAsia="zh-CN"/>
        </w:rPr>
        <w:t>）土壤标准样品需选择合适的标样，使标</w:t>
      </w:r>
      <w:r>
        <w:rPr>
          <w:rFonts w:ascii="FangSong" w:eastAsia="FangSong" w:hAnsi="FangSong" w:cs="FangSong"/>
          <w:spacing w:val="6"/>
          <w:position w:val="21"/>
          <w:sz w:val="30"/>
          <w:szCs w:val="30"/>
          <w:lang w:eastAsia="zh-CN"/>
        </w:rPr>
        <w:t>样的背景结构、</w:t>
      </w:r>
    </w:p>
    <w:p w:rsidR="000751F0" w:rsidRDefault="00A1488B">
      <w:pPr>
        <w:spacing w:line="215" w:lineRule="auto"/>
        <w:ind w:left="21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组分、含量水平应尽可能与待测样品一致或近似。</w:t>
      </w:r>
    </w:p>
    <w:p w:rsidR="000751F0" w:rsidRDefault="00A1488B">
      <w:pPr>
        <w:spacing w:before="233" w:line="359" w:lineRule="auto"/>
        <w:ind w:left="21" w:right="252" w:firstLine="447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）检测过程中受到干扰时，按有关处理制度执行。一般</w:t>
      </w:r>
      <w:r>
        <w:rPr>
          <w:rFonts w:ascii="FangSong" w:eastAsia="FangSong" w:hAnsi="FangSong" w:cs="FangSong"/>
          <w:spacing w:val="15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要求如下：停水、停电、停气时，凡是影响到检测质量时，全</w:t>
      </w:r>
      <w:r>
        <w:rPr>
          <w:rFonts w:ascii="FangSong" w:eastAsia="FangSong" w:hAnsi="FangSong" w:cs="FangSong"/>
          <w:spacing w:val="11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0"/>
          <w:szCs w:val="30"/>
          <w:lang w:eastAsia="zh-CN"/>
        </w:rPr>
        <w:t>部样品重新测定；仪器设备发生故障时，可用相同等级并能满</w:t>
      </w:r>
    </w:p>
    <w:p w:rsidR="000751F0" w:rsidRDefault="00A1488B">
      <w:pPr>
        <w:spacing w:before="1" w:line="215" w:lineRule="auto"/>
        <w:ind w:left="1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6"/>
          <w:sz w:val="30"/>
          <w:szCs w:val="30"/>
          <w:lang w:eastAsia="zh-CN"/>
        </w:rPr>
        <w:t>足检测要求的设备。</w:t>
      </w:r>
    </w:p>
    <w:p w:rsidR="000751F0" w:rsidRDefault="000751F0">
      <w:pPr>
        <w:pStyle w:val="a3"/>
        <w:spacing w:line="257" w:lineRule="auto"/>
        <w:rPr>
          <w:lang w:eastAsia="zh-CN"/>
        </w:rPr>
      </w:pPr>
    </w:p>
    <w:p w:rsidR="000751F0" w:rsidRDefault="00A1488B">
      <w:pPr>
        <w:spacing w:before="100" w:line="226" w:lineRule="auto"/>
        <w:ind w:left="21"/>
        <w:rPr>
          <w:rFonts w:ascii="FangSong" w:eastAsia="FangSong" w:hAnsi="FangSong" w:cs="FangSong"/>
          <w:sz w:val="31"/>
          <w:szCs w:val="31"/>
          <w:lang w:eastAsia="zh-CN"/>
        </w:rPr>
      </w:pPr>
      <w:bookmarkStart w:id="27" w:name="bookmark27"/>
      <w:bookmarkEnd w:id="27"/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4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建议</w:t>
      </w:r>
    </w:p>
    <w:p w:rsidR="000751F0" w:rsidRDefault="00A1488B">
      <w:pPr>
        <w:spacing w:before="238" w:line="216" w:lineRule="auto"/>
        <w:ind w:left="63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-32"/>
          <w:sz w:val="30"/>
          <w:szCs w:val="30"/>
          <w:lang w:eastAsia="zh-CN"/>
        </w:rPr>
        <w:t xml:space="preserve"> 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、企业应加强对厂区土壤环境的管理和监测工作。</w:t>
      </w:r>
    </w:p>
    <w:p w:rsidR="000751F0" w:rsidRDefault="00A1488B">
      <w:pPr>
        <w:spacing w:before="232" w:line="583" w:lineRule="exact"/>
        <w:ind w:left="60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21"/>
          <w:sz w:val="30"/>
          <w:szCs w:val="30"/>
          <w:lang w:eastAsia="zh-CN"/>
        </w:rPr>
        <w:t>2</w:t>
      </w:r>
      <w:r>
        <w:rPr>
          <w:rFonts w:ascii="FangSong" w:eastAsia="FangSong" w:hAnsi="FangSong" w:cs="FangSong"/>
          <w:spacing w:val="3"/>
          <w:position w:val="21"/>
          <w:sz w:val="30"/>
          <w:szCs w:val="30"/>
          <w:lang w:eastAsia="zh-CN"/>
        </w:rPr>
        <w:t>、企业应定期跟踪监测土壤和地下水中污染物浓度变化，</w:t>
      </w:r>
    </w:p>
    <w:p w:rsidR="000751F0" w:rsidRDefault="00A1488B">
      <w:pPr>
        <w:spacing w:before="2" w:line="215" w:lineRule="auto"/>
        <w:ind w:left="2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并及时向行政主管部门汇报。</w:t>
      </w:r>
    </w:p>
    <w:p w:rsidR="000751F0" w:rsidRDefault="00A1488B">
      <w:pPr>
        <w:spacing w:before="232" w:line="586" w:lineRule="exact"/>
        <w:ind w:left="61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21"/>
          <w:sz w:val="30"/>
          <w:szCs w:val="30"/>
          <w:lang w:eastAsia="zh-CN"/>
        </w:rPr>
        <w:t>3</w:t>
      </w:r>
      <w:r>
        <w:rPr>
          <w:rFonts w:ascii="FangSong" w:eastAsia="FangSong" w:hAnsi="FangSong" w:cs="FangSong"/>
          <w:spacing w:val="3"/>
          <w:position w:val="21"/>
          <w:sz w:val="30"/>
          <w:szCs w:val="30"/>
          <w:lang w:eastAsia="zh-CN"/>
        </w:rPr>
        <w:t>、保持对渗滤液管道、污水池等土壤污染重点关</w:t>
      </w:r>
      <w:r>
        <w:rPr>
          <w:rFonts w:ascii="FangSong" w:eastAsia="FangSong" w:hAnsi="FangSong" w:cs="FangSong"/>
          <w:spacing w:val="2"/>
          <w:position w:val="21"/>
          <w:sz w:val="30"/>
          <w:szCs w:val="30"/>
          <w:lang w:eastAsia="zh-CN"/>
        </w:rPr>
        <w:t>注对象的</w:t>
      </w:r>
    </w:p>
    <w:p w:rsidR="000751F0" w:rsidRDefault="00A1488B">
      <w:pPr>
        <w:spacing w:before="1" w:line="215" w:lineRule="auto"/>
        <w:ind w:left="8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7"/>
          <w:sz w:val="30"/>
          <w:szCs w:val="30"/>
          <w:lang w:eastAsia="zh-CN"/>
        </w:rPr>
        <w:t>日常巡查、检测，降低出现泄漏的概率。</w:t>
      </w:r>
    </w:p>
    <w:p w:rsidR="000751F0" w:rsidRDefault="00A1488B">
      <w:pPr>
        <w:spacing w:before="233" w:line="583" w:lineRule="exact"/>
        <w:ind w:left="60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21"/>
          <w:sz w:val="30"/>
          <w:szCs w:val="30"/>
          <w:lang w:eastAsia="zh-CN"/>
        </w:rPr>
        <w:t>4</w:t>
      </w:r>
      <w:r>
        <w:rPr>
          <w:rFonts w:ascii="FangSong" w:eastAsia="FangSong" w:hAnsi="FangSong" w:cs="FangSong"/>
          <w:spacing w:val="3"/>
          <w:position w:val="21"/>
          <w:sz w:val="30"/>
          <w:szCs w:val="30"/>
          <w:lang w:eastAsia="zh-CN"/>
        </w:rPr>
        <w:t>、企业应定期开展环境污染事故应急演练，积极应对突发</w:t>
      </w:r>
    </w:p>
    <w:p w:rsidR="000751F0" w:rsidRDefault="00A1488B">
      <w:pPr>
        <w:spacing w:line="218" w:lineRule="auto"/>
        <w:ind w:left="25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污染事件，减少突发环境污染事件对土壤的污染。</w:t>
      </w:r>
    </w:p>
    <w:sectPr w:rsidR="000751F0">
      <w:footerReference w:type="default" r:id="rId79"/>
      <w:pgSz w:w="11907" w:h="16839"/>
      <w:pgMar w:top="1408" w:right="1518" w:bottom="1133" w:left="1785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B3" w:rsidRDefault="005534B3">
      <w:r>
        <w:separator/>
      </w:r>
    </w:p>
  </w:endnote>
  <w:endnote w:type="continuationSeparator" w:id="0">
    <w:p w:rsidR="005534B3" w:rsidRDefault="005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305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24"/>
      <w:rPr>
        <w:sz w:val="18"/>
        <w:szCs w:val="18"/>
      </w:rPr>
    </w:pPr>
    <w:r>
      <w:rPr>
        <w:spacing w:val="-5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24"/>
      <w:rPr>
        <w:sz w:val="18"/>
        <w:szCs w:val="18"/>
      </w:rPr>
    </w:pPr>
    <w:r>
      <w:rPr>
        <w:spacing w:val="-5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24"/>
      <w:rPr>
        <w:sz w:val="18"/>
        <w:szCs w:val="18"/>
      </w:rPr>
    </w:pPr>
    <w:r>
      <w:rPr>
        <w:spacing w:val="-5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6039"/>
      <w:rPr>
        <w:sz w:val="18"/>
        <w:szCs w:val="18"/>
      </w:rPr>
    </w:pPr>
    <w:r>
      <w:rPr>
        <w:spacing w:val="-5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24"/>
      <w:rPr>
        <w:sz w:val="18"/>
        <w:szCs w:val="18"/>
      </w:rPr>
    </w:pPr>
    <w:r>
      <w:rPr>
        <w:spacing w:val="-5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510"/>
      <w:rPr>
        <w:sz w:val="18"/>
        <w:szCs w:val="18"/>
      </w:rPr>
    </w:pPr>
    <w:r>
      <w:rPr>
        <w:spacing w:val="-5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508"/>
      <w:rPr>
        <w:sz w:val="18"/>
        <w:szCs w:val="18"/>
      </w:rPr>
    </w:pPr>
    <w:r>
      <w:rPr>
        <w:spacing w:val="-5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24"/>
      <w:rPr>
        <w:sz w:val="18"/>
        <w:szCs w:val="18"/>
      </w:rPr>
    </w:pPr>
    <w:r>
      <w:rPr>
        <w:spacing w:val="-5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31"/>
      <w:rPr>
        <w:sz w:val="18"/>
        <w:szCs w:val="18"/>
      </w:rPr>
    </w:pPr>
    <w:r>
      <w:rPr>
        <w:spacing w:val="-5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508"/>
      <w:rPr>
        <w:sz w:val="18"/>
        <w:szCs w:val="18"/>
      </w:rPr>
    </w:pPr>
    <w:r>
      <w:rPr>
        <w:spacing w:val="-5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0"/>
      <w:rPr>
        <w:sz w:val="18"/>
        <w:szCs w:val="18"/>
      </w:rPr>
    </w:pPr>
    <w:r>
      <w:rPr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493"/>
      <w:rPr>
        <w:sz w:val="18"/>
        <w:szCs w:val="18"/>
      </w:rPr>
    </w:pPr>
    <w:r>
      <w:rPr>
        <w:spacing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4"/>
      <w:rPr>
        <w:sz w:val="18"/>
        <w:szCs w:val="18"/>
      </w:rPr>
    </w:pPr>
    <w:r>
      <w:rPr>
        <w:spacing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4"/>
      <w:rPr>
        <w:sz w:val="18"/>
        <w:szCs w:val="18"/>
      </w:rPr>
    </w:pPr>
    <w:r>
      <w:rPr>
        <w:spacing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78"/>
      <w:rPr>
        <w:sz w:val="18"/>
        <w:szCs w:val="18"/>
      </w:rPr>
    </w:pPr>
    <w:r>
      <w:rPr>
        <w:spacing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78"/>
      <w:rPr>
        <w:sz w:val="18"/>
        <w:szCs w:val="18"/>
      </w:rPr>
    </w:pPr>
    <w:r>
      <w:rPr>
        <w:spacing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78"/>
      <w:rPr>
        <w:sz w:val="18"/>
        <w:szCs w:val="18"/>
      </w:rPr>
    </w:pPr>
    <w:r>
      <w:rPr>
        <w:spacing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2"/>
      <w:rPr>
        <w:sz w:val="18"/>
        <w:szCs w:val="18"/>
      </w:rPr>
    </w:pPr>
    <w:r>
      <w:rPr>
        <w:spacing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2"/>
      <w:rPr>
        <w:sz w:val="18"/>
        <w:szCs w:val="18"/>
      </w:rPr>
    </w:pPr>
    <w:r>
      <w:rPr>
        <w:spacing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2"/>
      <w:rPr>
        <w:sz w:val="18"/>
        <w:szCs w:val="18"/>
      </w:rPr>
    </w:pPr>
    <w:r>
      <w:rPr>
        <w:spacing w:val="-2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72"/>
      <w:rPr>
        <w:sz w:val="18"/>
        <w:szCs w:val="18"/>
      </w:rPr>
    </w:pPr>
    <w:r>
      <w:rPr>
        <w:spacing w:val="-2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80"/>
      <w:rPr>
        <w:sz w:val="18"/>
        <w:szCs w:val="18"/>
      </w:rPr>
    </w:pPr>
    <w:r>
      <w:rPr>
        <w:spacing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80"/>
      <w:rPr>
        <w:sz w:val="18"/>
        <w:szCs w:val="18"/>
      </w:rPr>
    </w:pPr>
    <w:r>
      <w:rPr>
        <w:spacing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pacing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pacing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pacing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pacing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92"/>
      <w:rPr>
        <w:sz w:val="18"/>
        <w:szCs w:val="18"/>
      </w:rPr>
    </w:pPr>
    <w:r>
      <w:rPr>
        <w:spacing w:val="-2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80"/>
      <w:rPr>
        <w:sz w:val="18"/>
        <w:szCs w:val="18"/>
      </w:rPr>
    </w:pPr>
    <w:r>
      <w:rPr>
        <w:spacing w:val="-2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219"/>
      <w:rPr>
        <w:sz w:val="18"/>
        <w:szCs w:val="18"/>
      </w:rPr>
    </w:pPr>
    <w:r>
      <w:rPr>
        <w:spacing w:val="-2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080"/>
      <w:rPr>
        <w:sz w:val="18"/>
        <w:szCs w:val="18"/>
      </w:rPr>
    </w:pPr>
    <w:r>
      <w:rPr>
        <w:spacing w:val="-2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57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79" w:lineRule="auto"/>
      <w:ind w:left="4162"/>
      <w:rPr>
        <w:sz w:val="18"/>
        <w:szCs w:val="18"/>
      </w:rPr>
    </w:pPr>
    <w:r>
      <w:rPr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1"/>
      <w:rPr>
        <w:sz w:val="18"/>
        <w:szCs w:val="18"/>
      </w:rPr>
    </w:pPr>
    <w:r>
      <w:rPr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0" w:lineRule="auto"/>
      <w:ind w:left="4163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19" w:rsidRDefault="00501519">
    <w:pPr>
      <w:pStyle w:val="a3"/>
      <w:spacing w:line="182" w:lineRule="auto"/>
      <w:ind w:left="4162"/>
      <w:rPr>
        <w:sz w:val="18"/>
        <w:szCs w:val="18"/>
      </w:rPr>
    </w:pPr>
    <w:r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B3" w:rsidRDefault="005534B3">
      <w:r>
        <w:separator/>
      </w:r>
    </w:p>
  </w:footnote>
  <w:footnote w:type="continuationSeparator" w:id="0">
    <w:p w:rsidR="005534B3" w:rsidRDefault="0055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0751F0"/>
    <w:rsid w:val="000751F0"/>
    <w:rsid w:val="002349AA"/>
    <w:rsid w:val="00501519"/>
    <w:rsid w:val="005429F3"/>
    <w:rsid w:val="005534B3"/>
    <w:rsid w:val="006E34B6"/>
    <w:rsid w:val="009121E2"/>
    <w:rsid w:val="00A1488B"/>
    <w:rsid w:val="00B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1092FF6F"/>
  <w15:docId w15:val="{6E4A0351-FE5A-4777-814E-162F27C4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image" Target="media/image1.jpeg"/><Relationship Id="rId26" Type="http://schemas.openxmlformats.org/officeDocument/2006/relationships/image" Target="media/image9.png"/><Relationship Id="rId39" Type="http://schemas.openxmlformats.org/officeDocument/2006/relationships/footer" Target="footer16.xml"/><Relationship Id="rId21" Type="http://schemas.openxmlformats.org/officeDocument/2006/relationships/image" Target="media/image4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footer" Target="footer18.xml"/><Relationship Id="rId55" Type="http://schemas.openxmlformats.org/officeDocument/2006/relationships/image" Target="media/image32.png"/><Relationship Id="rId63" Type="http://schemas.openxmlformats.org/officeDocument/2006/relationships/footer" Target="footer24.xml"/><Relationship Id="rId68" Type="http://schemas.openxmlformats.org/officeDocument/2006/relationships/image" Target="media/image35.png"/><Relationship Id="rId76" Type="http://schemas.openxmlformats.org/officeDocument/2006/relationships/footer" Target="footer36.xml"/><Relationship Id="rId7" Type="http://schemas.openxmlformats.org/officeDocument/2006/relationships/footer" Target="footer2.xml"/><Relationship Id="rId71" Type="http://schemas.openxmlformats.org/officeDocument/2006/relationships/footer" Target="footer31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9" Type="http://schemas.openxmlformats.org/officeDocument/2006/relationships/footer" Target="footer13.xml"/><Relationship Id="rId11" Type="http://schemas.openxmlformats.org/officeDocument/2006/relationships/footer" Target="footer6.xml"/><Relationship Id="rId24" Type="http://schemas.openxmlformats.org/officeDocument/2006/relationships/image" Target="media/image7.png"/><Relationship Id="rId32" Type="http://schemas.openxmlformats.org/officeDocument/2006/relationships/image" Target="media/image14.jpeg"/><Relationship Id="rId37" Type="http://schemas.openxmlformats.org/officeDocument/2006/relationships/footer" Target="footer14.xml"/><Relationship Id="rId40" Type="http://schemas.openxmlformats.org/officeDocument/2006/relationships/footer" Target="footer17.xml"/><Relationship Id="rId45" Type="http://schemas.openxmlformats.org/officeDocument/2006/relationships/image" Target="media/image23.png"/><Relationship Id="rId53" Type="http://schemas.openxmlformats.org/officeDocument/2006/relationships/image" Target="media/image30.png"/><Relationship Id="rId58" Type="http://schemas.openxmlformats.org/officeDocument/2006/relationships/footer" Target="footer19.xml"/><Relationship Id="rId66" Type="http://schemas.openxmlformats.org/officeDocument/2006/relationships/footer" Target="footer27.xml"/><Relationship Id="rId74" Type="http://schemas.openxmlformats.org/officeDocument/2006/relationships/footer" Target="footer34.xml"/><Relationship Id="rId79" Type="http://schemas.openxmlformats.org/officeDocument/2006/relationships/footer" Target="footer39.xml"/><Relationship Id="rId5" Type="http://schemas.openxmlformats.org/officeDocument/2006/relationships/endnotes" Target="endnotes.xml"/><Relationship Id="rId61" Type="http://schemas.openxmlformats.org/officeDocument/2006/relationships/footer" Target="footer22.xml"/><Relationship Id="rId10" Type="http://schemas.openxmlformats.org/officeDocument/2006/relationships/footer" Target="footer5.xml"/><Relationship Id="rId19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image" Target="media/image22.png"/><Relationship Id="rId52" Type="http://schemas.openxmlformats.org/officeDocument/2006/relationships/image" Target="media/image29.png"/><Relationship Id="rId60" Type="http://schemas.openxmlformats.org/officeDocument/2006/relationships/footer" Target="footer21.xml"/><Relationship Id="rId65" Type="http://schemas.openxmlformats.org/officeDocument/2006/relationships/footer" Target="footer26.xml"/><Relationship Id="rId73" Type="http://schemas.openxmlformats.org/officeDocument/2006/relationships/footer" Target="footer33.xml"/><Relationship Id="rId78" Type="http://schemas.openxmlformats.org/officeDocument/2006/relationships/footer" Target="footer38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image" Target="media/image33.png"/><Relationship Id="rId64" Type="http://schemas.openxmlformats.org/officeDocument/2006/relationships/footer" Target="footer25.xml"/><Relationship Id="rId69" Type="http://schemas.openxmlformats.org/officeDocument/2006/relationships/footer" Target="footer29.xml"/><Relationship Id="rId77" Type="http://schemas.openxmlformats.org/officeDocument/2006/relationships/footer" Target="footer37.xml"/><Relationship Id="rId8" Type="http://schemas.openxmlformats.org/officeDocument/2006/relationships/footer" Target="footer3.xml"/><Relationship Id="rId51" Type="http://schemas.openxmlformats.org/officeDocument/2006/relationships/image" Target="media/image28.jpeg"/><Relationship Id="rId72" Type="http://schemas.openxmlformats.org/officeDocument/2006/relationships/footer" Target="footer32.xm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38" Type="http://schemas.openxmlformats.org/officeDocument/2006/relationships/footer" Target="footer15.xml"/><Relationship Id="rId46" Type="http://schemas.openxmlformats.org/officeDocument/2006/relationships/image" Target="media/image24.png"/><Relationship Id="rId59" Type="http://schemas.openxmlformats.org/officeDocument/2006/relationships/footer" Target="footer20.xml"/><Relationship Id="rId67" Type="http://schemas.openxmlformats.org/officeDocument/2006/relationships/footer" Target="footer28.xml"/><Relationship Id="rId20" Type="http://schemas.openxmlformats.org/officeDocument/2006/relationships/image" Target="media/image3.png"/><Relationship Id="rId41" Type="http://schemas.openxmlformats.org/officeDocument/2006/relationships/image" Target="media/image19.jpeg"/><Relationship Id="rId54" Type="http://schemas.openxmlformats.org/officeDocument/2006/relationships/image" Target="media/image31.png"/><Relationship Id="rId62" Type="http://schemas.openxmlformats.org/officeDocument/2006/relationships/footer" Target="footer23.xml"/><Relationship Id="rId70" Type="http://schemas.openxmlformats.org/officeDocument/2006/relationships/footer" Target="footer30.xml"/><Relationship Id="rId75" Type="http://schemas.openxmlformats.org/officeDocument/2006/relationships/footer" Target="footer3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10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57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4440</Words>
  <Characters>25310</Characters>
  <Application>Microsoft Office Word</Application>
  <DocSecurity>0</DocSecurity>
  <Lines>210</Lines>
  <Paragraphs>59</Paragraphs>
  <ScaleCrop>false</ScaleCrop>
  <Company>Microsoft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liming</dc:creator>
  <cp:lastModifiedBy>Administrator</cp:lastModifiedBy>
  <cp:revision>5</cp:revision>
  <dcterms:created xsi:type="dcterms:W3CDTF">2023-07-03T09:41:00Z</dcterms:created>
  <dcterms:modified xsi:type="dcterms:W3CDTF">2024-05-13T22:33:00Z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2024-05-11T09:47:41Z</vt:filetime>
  </property>
</Properties>
</file>